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83" w:rsidRPr="00BD5EF8" w:rsidRDefault="000A3783" w:rsidP="000A3783">
      <w:pPr>
        <w:spacing w:beforeLines="50" w:afterLines="50" w:line="440" w:lineRule="exact"/>
        <w:jc w:val="center"/>
        <w:outlineLvl w:val="0"/>
        <w:rPr>
          <w:rFonts w:ascii="宋体" w:hAnsi="宋体" w:hint="eastAsia"/>
          <w:b/>
          <w:w w:val="90"/>
          <w:sz w:val="36"/>
          <w:szCs w:val="36"/>
        </w:rPr>
      </w:pPr>
      <w:r w:rsidRPr="00BD5EF8">
        <w:rPr>
          <w:rFonts w:ascii="宋体" w:hAnsi="宋体" w:hint="eastAsia"/>
          <w:b/>
          <w:w w:val="90"/>
          <w:sz w:val="36"/>
          <w:szCs w:val="36"/>
        </w:rPr>
        <w:t>北汽福田汽车股份有限公司</w:t>
      </w:r>
    </w:p>
    <w:p w:rsidR="000A3783" w:rsidRDefault="000A3783" w:rsidP="000A3783">
      <w:pPr>
        <w:spacing w:line="440" w:lineRule="exact"/>
        <w:jc w:val="center"/>
        <w:rPr>
          <w:rFonts w:ascii="宋体" w:hAnsi="宋体" w:hint="eastAsia"/>
          <w:b/>
          <w:sz w:val="24"/>
        </w:rPr>
      </w:pPr>
      <w:r w:rsidRPr="00BD5EF8">
        <w:rPr>
          <w:rFonts w:ascii="宋体" w:hAnsi="宋体" w:hint="eastAsia"/>
          <w:b/>
          <w:w w:val="90"/>
          <w:sz w:val="36"/>
          <w:szCs w:val="36"/>
        </w:rPr>
        <w:t>重大（敏感）信息提报人管理细则</w:t>
      </w:r>
    </w:p>
    <w:p w:rsidR="000A3783" w:rsidRDefault="000A3783" w:rsidP="000A3783">
      <w:pPr>
        <w:tabs>
          <w:tab w:val="num" w:pos="840"/>
          <w:tab w:val="num" w:pos="1260"/>
          <w:tab w:val="left" w:pos="1440"/>
        </w:tabs>
        <w:spacing w:line="440" w:lineRule="exact"/>
        <w:jc w:val="center"/>
        <w:rPr>
          <w:rFonts w:ascii="宋体" w:hAnsi="宋体" w:hint="eastAsia"/>
          <w:b/>
          <w:sz w:val="18"/>
          <w:szCs w:val="18"/>
        </w:rPr>
      </w:pPr>
      <w:r w:rsidRPr="00A73DEB">
        <w:rPr>
          <w:rFonts w:ascii="宋体" w:hAnsi="宋体" w:hint="eastAsia"/>
          <w:b/>
          <w:sz w:val="18"/>
          <w:szCs w:val="18"/>
        </w:rPr>
        <w:t>（</w:t>
      </w:r>
      <w:smartTag w:uri="urn:schemas-microsoft-com:office:smarttags" w:element="chsdate">
        <w:smartTagPr>
          <w:attr w:name="IsROCDate" w:val="False"/>
          <w:attr w:name="IsLunarDate" w:val="False"/>
          <w:attr w:name="Day" w:val="16"/>
          <w:attr w:name="Month" w:val="12"/>
          <w:attr w:name="Year" w:val="2008"/>
        </w:smartTagPr>
        <w:r w:rsidRPr="00A73DEB">
          <w:rPr>
            <w:rFonts w:ascii="宋体" w:hAnsi="宋体" w:hint="eastAsia"/>
            <w:b/>
            <w:sz w:val="18"/>
            <w:szCs w:val="18"/>
          </w:rPr>
          <w:t>200</w:t>
        </w:r>
        <w:r>
          <w:rPr>
            <w:rFonts w:ascii="宋体" w:hAnsi="宋体" w:hint="eastAsia"/>
            <w:b/>
            <w:sz w:val="18"/>
            <w:szCs w:val="18"/>
          </w:rPr>
          <w:t>8</w:t>
        </w:r>
        <w:r w:rsidRPr="00A73DEB">
          <w:rPr>
            <w:rFonts w:ascii="宋体" w:hAnsi="宋体" w:hint="eastAsia"/>
            <w:b/>
            <w:sz w:val="18"/>
            <w:szCs w:val="18"/>
          </w:rPr>
          <w:t>年</w:t>
        </w:r>
        <w:r>
          <w:rPr>
            <w:rFonts w:ascii="宋体" w:hAnsi="宋体" w:hint="eastAsia"/>
            <w:b/>
            <w:sz w:val="18"/>
            <w:szCs w:val="18"/>
          </w:rPr>
          <w:t>12</w:t>
        </w:r>
        <w:r w:rsidRPr="00A73DEB">
          <w:rPr>
            <w:rFonts w:ascii="宋体" w:hAnsi="宋体" w:hint="eastAsia"/>
            <w:b/>
            <w:sz w:val="18"/>
            <w:szCs w:val="18"/>
          </w:rPr>
          <w:t>月</w:t>
        </w:r>
        <w:r>
          <w:rPr>
            <w:rFonts w:ascii="宋体" w:hAnsi="宋体" w:hint="eastAsia"/>
            <w:b/>
            <w:sz w:val="18"/>
            <w:szCs w:val="18"/>
          </w:rPr>
          <w:t>16</w:t>
        </w:r>
        <w:r w:rsidRPr="00A73DEB">
          <w:rPr>
            <w:rFonts w:ascii="宋体" w:hAnsi="宋体" w:hint="eastAsia"/>
            <w:b/>
            <w:sz w:val="18"/>
            <w:szCs w:val="18"/>
          </w:rPr>
          <w:t>日</w:t>
        </w:r>
      </w:smartTag>
      <w:r w:rsidRPr="00A73DEB">
        <w:rPr>
          <w:rFonts w:ascii="宋体" w:hAnsi="宋体" w:hint="eastAsia"/>
          <w:b/>
          <w:sz w:val="18"/>
          <w:szCs w:val="18"/>
        </w:rPr>
        <w:t>董事会审议通过</w:t>
      </w:r>
      <w:r>
        <w:rPr>
          <w:rFonts w:ascii="宋体" w:hAnsi="宋体" w:hint="eastAsia"/>
          <w:b/>
          <w:sz w:val="18"/>
          <w:szCs w:val="18"/>
        </w:rPr>
        <w:t>，2012年8月</w:t>
      </w:r>
      <w:r w:rsidRPr="00F767E8">
        <w:rPr>
          <w:rFonts w:ascii="宋体" w:hAnsi="宋体" w:hint="eastAsia"/>
          <w:b/>
          <w:sz w:val="18"/>
          <w:szCs w:val="18"/>
        </w:rPr>
        <w:t>3日</w:t>
      </w:r>
      <w:r>
        <w:rPr>
          <w:rFonts w:ascii="宋体" w:hAnsi="宋体" w:hint="eastAsia"/>
          <w:b/>
          <w:sz w:val="18"/>
          <w:szCs w:val="18"/>
        </w:rPr>
        <w:t>第二次修订</w:t>
      </w:r>
      <w:r w:rsidRPr="00A73DEB">
        <w:rPr>
          <w:rFonts w:ascii="宋体" w:hAnsi="宋体" w:hint="eastAsia"/>
          <w:b/>
          <w:sz w:val="18"/>
          <w:szCs w:val="18"/>
        </w:rPr>
        <w:t>）</w:t>
      </w:r>
    </w:p>
    <w:p w:rsidR="00E0159A" w:rsidRPr="00A73DEB" w:rsidRDefault="00E0159A" w:rsidP="000A3783">
      <w:pPr>
        <w:tabs>
          <w:tab w:val="num" w:pos="840"/>
          <w:tab w:val="num" w:pos="1260"/>
          <w:tab w:val="left" w:pos="1440"/>
        </w:tabs>
        <w:spacing w:line="440" w:lineRule="exact"/>
        <w:jc w:val="center"/>
        <w:rPr>
          <w:rFonts w:ascii="宋体" w:hAnsi="宋体" w:hint="eastAsia"/>
          <w:b/>
          <w:kern w:val="0"/>
          <w:sz w:val="18"/>
          <w:szCs w:val="18"/>
        </w:rPr>
      </w:pPr>
    </w:p>
    <w:p w:rsidR="000A3783" w:rsidRDefault="000A3783" w:rsidP="000A3783">
      <w:pPr>
        <w:spacing w:beforeLines="50" w:line="440" w:lineRule="exact"/>
        <w:jc w:val="center"/>
        <w:rPr>
          <w:rFonts w:ascii="宋体" w:hAnsi="宋体" w:hint="eastAsia"/>
          <w:b/>
          <w:sz w:val="24"/>
        </w:rPr>
      </w:pPr>
      <w:r>
        <w:rPr>
          <w:rFonts w:ascii="宋体" w:hAnsi="宋体" w:hint="eastAsia"/>
          <w:b/>
          <w:sz w:val="24"/>
        </w:rPr>
        <w:t>第一章   总则</w:t>
      </w:r>
    </w:p>
    <w:p w:rsidR="000A3783" w:rsidRPr="00092C9A" w:rsidRDefault="000A3783" w:rsidP="000A3783">
      <w:pPr>
        <w:spacing w:line="440" w:lineRule="exact"/>
        <w:rPr>
          <w:rFonts w:ascii="宋体" w:hAnsi="宋体" w:hint="eastAsia"/>
          <w:sz w:val="24"/>
        </w:rPr>
      </w:pPr>
      <w:r w:rsidRPr="00BD5EF8">
        <w:rPr>
          <w:rFonts w:ascii="宋体" w:hAnsi="宋体" w:hint="eastAsia"/>
          <w:b/>
          <w:sz w:val="24"/>
        </w:rPr>
        <w:t>第一条</w:t>
      </w:r>
      <w:r>
        <w:rPr>
          <w:rFonts w:ascii="宋体" w:hAnsi="宋体" w:hint="eastAsia"/>
          <w:sz w:val="24"/>
        </w:rPr>
        <w:t xml:space="preserve">  </w:t>
      </w:r>
      <w:r w:rsidRPr="00092C9A">
        <w:rPr>
          <w:rFonts w:ascii="宋体" w:hAnsi="宋体" w:hint="eastAsia"/>
          <w:sz w:val="24"/>
        </w:rPr>
        <w:t>为通过规范和加强公司重大（敏感）信息提报人管理，进一步提高公司信息披露的质量和时效性，更好的维护投资者关系，</w:t>
      </w:r>
      <w:r>
        <w:rPr>
          <w:rFonts w:ascii="宋体" w:hAnsi="宋体" w:hint="eastAsia"/>
          <w:sz w:val="24"/>
        </w:rPr>
        <w:t>杜绝内幕交易、股价操纵行为，</w:t>
      </w:r>
      <w:r w:rsidRPr="00092C9A">
        <w:rPr>
          <w:rFonts w:ascii="宋体" w:hAnsi="宋体" w:hint="eastAsia"/>
          <w:sz w:val="24"/>
        </w:rPr>
        <w:t>树立公司在资本市场上的良好形象，根据中国证券监督管理委员会</w:t>
      </w:r>
      <w:r w:rsidRPr="00092C9A">
        <w:rPr>
          <w:rFonts w:ascii="宋体" w:hAnsi="宋体"/>
          <w:sz w:val="24"/>
        </w:rPr>
        <w:t>《</w:t>
      </w:r>
      <w:r w:rsidRPr="00092C9A">
        <w:rPr>
          <w:rFonts w:ascii="宋体" w:hAnsi="宋体" w:hint="eastAsia"/>
          <w:sz w:val="24"/>
        </w:rPr>
        <w:t>上市公司信息披露管理办法</w:t>
      </w:r>
      <w:r w:rsidRPr="00092C9A">
        <w:rPr>
          <w:rFonts w:ascii="宋体" w:hAnsi="宋体"/>
          <w:sz w:val="24"/>
        </w:rPr>
        <w:t>》</w:t>
      </w:r>
      <w:r w:rsidRPr="00092C9A">
        <w:rPr>
          <w:rFonts w:ascii="宋体" w:hAnsi="宋体" w:hint="eastAsia"/>
          <w:sz w:val="24"/>
        </w:rPr>
        <w:t>、上海证券交易所《上海证券交易所股票上市规则》、《</w:t>
      </w:r>
      <w:r w:rsidRPr="00092C9A">
        <w:rPr>
          <w:rFonts w:ascii="宋体" w:hAnsi="宋体"/>
          <w:sz w:val="24"/>
        </w:rPr>
        <w:t>上海证券交易所上市公司信息披露事务管理制度指引</w:t>
      </w:r>
      <w:r w:rsidRPr="00092C9A">
        <w:rPr>
          <w:rFonts w:ascii="宋体" w:hAnsi="宋体" w:hint="eastAsia"/>
          <w:sz w:val="24"/>
        </w:rPr>
        <w:t>》、《福田公司信息披露事务管理制度》、《福田公司重大信息内部报告制度》及其他相关</w:t>
      </w:r>
      <w:r>
        <w:rPr>
          <w:rFonts w:ascii="宋体" w:hAnsi="宋体" w:hint="eastAsia"/>
          <w:sz w:val="24"/>
        </w:rPr>
        <w:t>法规、</w:t>
      </w:r>
      <w:r w:rsidRPr="00092C9A">
        <w:rPr>
          <w:rFonts w:ascii="宋体" w:hAnsi="宋体" w:hint="eastAsia"/>
          <w:sz w:val="24"/>
        </w:rPr>
        <w:t>规定，特制定本细则。</w:t>
      </w:r>
    </w:p>
    <w:p w:rsidR="000A3783" w:rsidRDefault="000A3783" w:rsidP="000A3783">
      <w:pPr>
        <w:numPr>
          <w:ilvl w:val="0"/>
          <w:numId w:val="1"/>
        </w:numPr>
        <w:spacing w:line="440" w:lineRule="exact"/>
        <w:rPr>
          <w:rFonts w:ascii="宋体" w:hAnsi="宋体" w:hint="eastAsia"/>
          <w:sz w:val="24"/>
        </w:rPr>
      </w:pPr>
      <w:r w:rsidRPr="00092C9A">
        <w:rPr>
          <w:rFonts w:ascii="宋体" w:hAnsi="宋体" w:hint="eastAsia"/>
          <w:sz w:val="24"/>
        </w:rPr>
        <w:t>本细则是对《福田公司重大信息内部报告制度》的补充和完善，与其配套使用</w:t>
      </w:r>
      <w:r>
        <w:rPr>
          <w:rFonts w:ascii="宋体" w:hAnsi="宋体" w:hint="eastAsia"/>
          <w:sz w:val="24"/>
        </w:rPr>
        <w:t>。</w:t>
      </w:r>
    </w:p>
    <w:p w:rsidR="000A3783" w:rsidRDefault="000A3783" w:rsidP="000A3783">
      <w:pPr>
        <w:spacing w:line="440" w:lineRule="exact"/>
        <w:rPr>
          <w:rFonts w:ascii="宋体" w:hAnsi="宋体" w:hint="eastAsia"/>
          <w:sz w:val="24"/>
        </w:rPr>
      </w:pPr>
      <w:r w:rsidRPr="00C1718A">
        <w:rPr>
          <w:rFonts w:ascii="宋体" w:hAnsi="宋体" w:hint="eastAsia"/>
          <w:b/>
          <w:sz w:val="24"/>
        </w:rPr>
        <w:t>第三条</w:t>
      </w:r>
      <w:r>
        <w:rPr>
          <w:rFonts w:ascii="宋体" w:hAnsi="宋体" w:hint="eastAsia"/>
          <w:sz w:val="24"/>
        </w:rPr>
        <w:t xml:space="preserve">  </w:t>
      </w:r>
      <w:r w:rsidRPr="00092C9A">
        <w:rPr>
          <w:rFonts w:ascii="宋体" w:hAnsi="宋体" w:hint="eastAsia"/>
          <w:sz w:val="24"/>
        </w:rPr>
        <w:t>本</w:t>
      </w:r>
      <w:r>
        <w:rPr>
          <w:rFonts w:ascii="宋体" w:hAnsi="宋体" w:hint="eastAsia"/>
          <w:sz w:val="24"/>
        </w:rPr>
        <w:t>细则</w:t>
      </w:r>
      <w:r w:rsidRPr="00092C9A">
        <w:rPr>
          <w:rFonts w:ascii="宋体" w:hAnsi="宋体" w:hint="eastAsia"/>
          <w:sz w:val="24"/>
        </w:rPr>
        <w:t>适用于公司所有</w:t>
      </w:r>
      <w:r w:rsidRPr="008B37D9">
        <w:rPr>
          <w:rFonts w:ascii="宋体" w:hAnsi="宋体" w:hint="eastAsia"/>
          <w:sz w:val="24"/>
        </w:rPr>
        <w:t>重大（敏感）信息提报人</w:t>
      </w:r>
      <w:r w:rsidRPr="00092C9A">
        <w:rPr>
          <w:rFonts w:ascii="宋体" w:hAnsi="宋体" w:hint="eastAsia"/>
          <w:sz w:val="24"/>
        </w:rPr>
        <w:t>。</w:t>
      </w:r>
    </w:p>
    <w:p w:rsidR="000A3783" w:rsidRPr="001F69C4" w:rsidRDefault="000A3783" w:rsidP="000A3783">
      <w:pPr>
        <w:spacing w:beforeLines="50" w:line="440" w:lineRule="exact"/>
        <w:jc w:val="center"/>
        <w:rPr>
          <w:rFonts w:ascii="宋体" w:hAnsi="宋体" w:hint="eastAsia"/>
          <w:b/>
          <w:sz w:val="24"/>
        </w:rPr>
      </w:pPr>
      <w:r w:rsidRPr="001F69C4">
        <w:rPr>
          <w:rFonts w:ascii="宋体" w:hAnsi="宋体" w:hint="eastAsia"/>
          <w:b/>
          <w:sz w:val="24"/>
        </w:rPr>
        <w:t>第二章   重大（敏感）信息界定</w:t>
      </w:r>
    </w:p>
    <w:p w:rsidR="000A3783" w:rsidRPr="00092C9A" w:rsidRDefault="000A3783" w:rsidP="000A3783">
      <w:pPr>
        <w:spacing w:line="440" w:lineRule="exact"/>
        <w:rPr>
          <w:rFonts w:ascii="宋体" w:hAnsi="宋体" w:hint="eastAsia"/>
          <w:b/>
          <w:sz w:val="24"/>
        </w:rPr>
      </w:pPr>
      <w:r w:rsidRPr="002C137E">
        <w:rPr>
          <w:rFonts w:ascii="宋体" w:hAnsi="宋体" w:hint="eastAsia"/>
          <w:b/>
          <w:sz w:val="24"/>
        </w:rPr>
        <w:t>第</w:t>
      </w:r>
      <w:r>
        <w:rPr>
          <w:rFonts w:ascii="宋体" w:hAnsi="宋体" w:hint="eastAsia"/>
          <w:b/>
          <w:sz w:val="24"/>
        </w:rPr>
        <w:t>四</w:t>
      </w:r>
      <w:r w:rsidRPr="002C137E">
        <w:rPr>
          <w:rFonts w:ascii="宋体" w:hAnsi="宋体" w:hint="eastAsia"/>
          <w:b/>
          <w:sz w:val="24"/>
        </w:rPr>
        <w:t>条</w:t>
      </w:r>
      <w:r>
        <w:rPr>
          <w:rFonts w:ascii="宋体" w:hAnsi="宋体" w:hint="eastAsia"/>
          <w:sz w:val="24"/>
        </w:rPr>
        <w:t xml:space="preserve">  </w:t>
      </w:r>
      <w:r w:rsidRPr="00092C9A">
        <w:rPr>
          <w:rFonts w:ascii="宋体" w:hAnsi="宋体" w:hint="eastAsia"/>
          <w:sz w:val="24"/>
        </w:rPr>
        <w:t>重大（敏感）信息是指可能对公司股票及其衍生品种的交易价格发生较大影响的情况或事件</w:t>
      </w:r>
      <w:r>
        <w:rPr>
          <w:rFonts w:ascii="宋体" w:hAnsi="宋体" w:hint="eastAsia"/>
          <w:sz w:val="24"/>
        </w:rPr>
        <w:t>，具体</w:t>
      </w:r>
      <w:r w:rsidRPr="00092C9A">
        <w:rPr>
          <w:rFonts w:ascii="宋体" w:hAnsi="宋体" w:hint="eastAsia"/>
          <w:sz w:val="24"/>
        </w:rPr>
        <w:t>分为法定披露的信息和用于推介宣传的信息</w:t>
      </w:r>
      <w:r>
        <w:rPr>
          <w:rFonts w:ascii="宋体" w:hAnsi="宋体" w:hint="eastAsia"/>
          <w:sz w:val="24"/>
        </w:rPr>
        <w:t>：</w:t>
      </w:r>
    </w:p>
    <w:p w:rsidR="000A3783" w:rsidRPr="00092C9A" w:rsidRDefault="000A3783" w:rsidP="000A3783">
      <w:pPr>
        <w:spacing w:line="440" w:lineRule="exact"/>
        <w:ind w:firstLineChars="200" w:firstLine="480"/>
        <w:rPr>
          <w:rFonts w:ascii="宋体" w:hAnsi="宋体" w:hint="eastAsia"/>
          <w:b/>
          <w:sz w:val="24"/>
        </w:rPr>
      </w:pPr>
      <w:r w:rsidRPr="00092C9A">
        <w:rPr>
          <w:rFonts w:ascii="宋体" w:hAnsi="宋体" w:hint="eastAsia"/>
          <w:sz w:val="24"/>
        </w:rPr>
        <w:t>（1）法定披露的信息包含的内容：</w:t>
      </w:r>
    </w:p>
    <w:p w:rsidR="000A3783" w:rsidRDefault="000A3783" w:rsidP="000A3783">
      <w:pPr>
        <w:spacing w:line="440" w:lineRule="exact"/>
        <w:ind w:firstLineChars="200" w:firstLine="480"/>
        <w:rPr>
          <w:rFonts w:ascii="宋体" w:hAnsi="宋体" w:hint="eastAsia"/>
          <w:sz w:val="24"/>
        </w:rPr>
      </w:pPr>
      <w:r>
        <w:rPr>
          <w:rFonts w:ascii="宋体" w:hAnsi="宋体" w:hint="eastAsia"/>
          <w:sz w:val="24"/>
        </w:rPr>
        <w:t>具体参照公司</w:t>
      </w:r>
      <w:r w:rsidRPr="00092C9A">
        <w:rPr>
          <w:rFonts w:ascii="宋体" w:hAnsi="宋体" w:hint="eastAsia"/>
          <w:sz w:val="24"/>
        </w:rPr>
        <w:t>《重大信息内部报告制度》</w:t>
      </w:r>
      <w:r>
        <w:rPr>
          <w:rFonts w:ascii="宋体" w:hAnsi="宋体" w:hint="eastAsia"/>
          <w:sz w:val="24"/>
        </w:rPr>
        <w:t>中规定的提报事项及标准。</w:t>
      </w:r>
    </w:p>
    <w:p w:rsidR="000A3783" w:rsidRPr="00092C9A" w:rsidRDefault="000A3783" w:rsidP="000A3783">
      <w:pPr>
        <w:spacing w:line="440" w:lineRule="exact"/>
        <w:ind w:firstLineChars="200" w:firstLine="480"/>
        <w:rPr>
          <w:rFonts w:ascii="宋体" w:hAnsi="宋体" w:hint="eastAsia"/>
          <w:sz w:val="24"/>
        </w:rPr>
      </w:pPr>
      <w:r w:rsidRPr="00092C9A">
        <w:rPr>
          <w:rFonts w:ascii="宋体" w:hAnsi="宋体" w:hint="eastAsia"/>
          <w:sz w:val="24"/>
        </w:rPr>
        <w:t>（</w:t>
      </w:r>
      <w:r>
        <w:rPr>
          <w:rFonts w:ascii="宋体" w:hAnsi="宋体" w:hint="eastAsia"/>
          <w:sz w:val="24"/>
        </w:rPr>
        <w:t>2</w:t>
      </w:r>
      <w:r w:rsidRPr="00092C9A">
        <w:rPr>
          <w:rFonts w:ascii="宋体" w:hAnsi="宋体" w:hint="eastAsia"/>
          <w:sz w:val="24"/>
        </w:rPr>
        <w:t>）公司用于推介宣传的信息提报内容包括但不限于：</w:t>
      </w:r>
    </w:p>
    <w:p w:rsidR="000A3783" w:rsidRPr="00092C9A" w:rsidRDefault="000A3783" w:rsidP="000A3783">
      <w:pPr>
        <w:spacing w:line="440" w:lineRule="exact"/>
        <w:ind w:firstLineChars="200" w:firstLine="480"/>
        <w:rPr>
          <w:rFonts w:ascii="宋体" w:hAnsi="宋体" w:hint="eastAsia"/>
          <w:sz w:val="24"/>
        </w:rPr>
      </w:pPr>
      <w:r>
        <w:rPr>
          <w:rFonts w:ascii="宋体" w:hAnsi="宋体" w:hint="eastAsia"/>
          <w:sz w:val="24"/>
        </w:rPr>
        <w:t>①</w:t>
      </w:r>
      <w:r w:rsidRPr="00092C9A">
        <w:rPr>
          <w:rFonts w:ascii="宋体" w:hAnsi="宋体" w:hint="eastAsia"/>
          <w:sz w:val="24"/>
        </w:rPr>
        <w:t>公司获得的荣誉；</w:t>
      </w:r>
    </w:p>
    <w:p w:rsidR="000A3783" w:rsidRPr="00092C9A" w:rsidRDefault="000A3783" w:rsidP="000A3783">
      <w:pPr>
        <w:spacing w:line="440" w:lineRule="exact"/>
        <w:ind w:firstLineChars="200" w:firstLine="480"/>
        <w:rPr>
          <w:rFonts w:ascii="宋体" w:hAnsi="宋体" w:hint="eastAsia"/>
          <w:sz w:val="24"/>
        </w:rPr>
      </w:pPr>
      <w:r>
        <w:rPr>
          <w:rFonts w:ascii="宋体" w:hAnsi="宋体" w:hint="eastAsia"/>
          <w:sz w:val="24"/>
        </w:rPr>
        <w:t>②</w:t>
      </w:r>
      <w:r w:rsidRPr="00092C9A">
        <w:rPr>
          <w:rFonts w:ascii="宋体" w:hAnsi="宋体" w:hint="eastAsia"/>
          <w:sz w:val="24"/>
        </w:rPr>
        <w:t>公司产品获得的资质认证及发明专利；</w:t>
      </w:r>
    </w:p>
    <w:p w:rsidR="000A3783" w:rsidRPr="00092C9A" w:rsidRDefault="000A3783" w:rsidP="000A3783">
      <w:pPr>
        <w:spacing w:line="440" w:lineRule="exact"/>
        <w:ind w:firstLineChars="200" w:firstLine="480"/>
        <w:rPr>
          <w:rFonts w:ascii="宋体" w:hAnsi="宋体" w:hint="eastAsia"/>
          <w:sz w:val="24"/>
        </w:rPr>
      </w:pPr>
      <w:r>
        <w:rPr>
          <w:rFonts w:ascii="宋体" w:hAnsi="宋体" w:hint="eastAsia"/>
          <w:sz w:val="24"/>
        </w:rPr>
        <w:t>③</w:t>
      </w:r>
      <w:r w:rsidRPr="00092C9A">
        <w:rPr>
          <w:rFonts w:ascii="宋体" w:hAnsi="宋体" w:hint="eastAsia"/>
          <w:sz w:val="24"/>
        </w:rPr>
        <w:t>公司参与公益事业所做出的贡献；</w:t>
      </w:r>
    </w:p>
    <w:p w:rsidR="000A3783" w:rsidRPr="00092C9A" w:rsidRDefault="000A3783" w:rsidP="000A3783">
      <w:pPr>
        <w:spacing w:line="440" w:lineRule="exact"/>
        <w:ind w:firstLineChars="200" w:firstLine="480"/>
        <w:rPr>
          <w:rFonts w:ascii="宋体" w:hAnsi="宋体" w:hint="eastAsia"/>
          <w:sz w:val="24"/>
        </w:rPr>
      </w:pPr>
      <w:r>
        <w:rPr>
          <w:rFonts w:ascii="宋体" w:hAnsi="宋体" w:hint="eastAsia"/>
          <w:sz w:val="24"/>
        </w:rPr>
        <w:t>④</w:t>
      </w:r>
      <w:r w:rsidRPr="00092C9A">
        <w:rPr>
          <w:rFonts w:ascii="宋体" w:hAnsi="宋体" w:hint="eastAsia"/>
          <w:sz w:val="24"/>
        </w:rPr>
        <w:t>公司高新技术研发动向；</w:t>
      </w:r>
    </w:p>
    <w:p w:rsidR="000A3783" w:rsidRPr="00092C9A" w:rsidRDefault="000A3783" w:rsidP="000A3783">
      <w:pPr>
        <w:spacing w:line="440" w:lineRule="exact"/>
        <w:ind w:firstLineChars="200" w:firstLine="480"/>
        <w:rPr>
          <w:rFonts w:ascii="宋体" w:hAnsi="宋体" w:hint="eastAsia"/>
          <w:sz w:val="24"/>
        </w:rPr>
      </w:pPr>
      <w:r>
        <w:rPr>
          <w:rFonts w:ascii="宋体" w:hAnsi="宋体" w:hint="eastAsia"/>
          <w:sz w:val="24"/>
        </w:rPr>
        <w:t>⑤</w:t>
      </w:r>
      <w:r w:rsidRPr="00092C9A">
        <w:rPr>
          <w:rFonts w:ascii="宋体" w:hAnsi="宋体" w:hint="eastAsia"/>
          <w:sz w:val="24"/>
        </w:rPr>
        <w:t>公司技改项目的进展情况；</w:t>
      </w:r>
    </w:p>
    <w:p w:rsidR="000A3783" w:rsidRPr="00092C9A" w:rsidRDefault="000A3783" w:rsidP="000A3783">
      <w:pPr>
        <w:spacing w:line="440" w:lineRule="exact"/>
        <w:ind w:firstLineChars="200" w:firstLine="480"/>
        <w:rPr>
          <w:rFonts w:ascii="宋体" w:hAnsi="宋体" w:hint="eastAsia"/>
          <w:sz w:val="24"/>
        </w:rPr>
      </w:pPr>
      <w:r>
        <w:rPr>
          <w:rFonts w:ascii="宋体" w:hAnsi="宋体" w:hint="eastAsia"/>
          <w:sz w:val="24"/>
        </w:rPr>
        <w:t>⑥</w:t>
      </w:r>
      <w:r w:rsidRPr="00092C9A">
        <w:rPr>
          <w:rFonts w:ascii="宋体" w:hAnsi="宋体" w:hint="eastAsia"/>
          <w:sz w:val="24"/>
        </w:rPr>
        <w:t>公司新产品开发信息；</w:t>
      </w:r>
    </w:p>
    <w:p w:rsidR="000A3783" w:rsidRDefault="000A3783" w:rsidP="000A3783">
      <w:pPr>
        <w:spacing w:line="440" w:lineRule="exact"/>
        <w:ind w:firstLineChars="200" w:firstLine="480"/>
        <w:rPr>
          <w:rFonts w:ascii="宋体" w:hAnsi="宋体" w:hint="eastAsia"/>
          <w:sz w:val="24"/>
        </w:rPr>
      </w:pPr>
      <w:r>
        <w:rPr>
          <w:rFonts w:ascii="宋体" w:hAnsi="宋体" w:hint="eastAsia"/>
          <w:sz w:val="24"/>
        </w:rPr>
        <w:t>⑦</w:t>
      </w:r>
      <w:r w:rsidRPr="00092C9A">
        <w:rPr>
          <w:rFonts w:ascii="宋体" w:hAnsi="宋体" w:hint="eastAsia"/>
          <w:sz w:val="24"/>
        </w:rPr>
        <w:t>公司举办的重大宣传活动；</w:t>
      </w:r>
    </w:p>
    <w:p w:rsidR="000A3783" w:rsidRPr="00092C9A" w:rsidRDefault="000A3783" w:rsidP="000A3783">
      <w:pPr>
        <w:spacing w:line="440" w:lineRule="exact"/>
        <w:ind w:firstLineChars="200" w:firstLine="480"/>
        <w:rPr>
          <w:rFonts w:ascii="宋体" w:hAnsi="宋体" w:hint="eastAsia"/>
          <w:sz w:val="24"/>
        </w:rPr>
      </w:pPr>
      <w:r>
        <w:rPr>
          <w:rFonts w:ascii="宋体" w:hAnsi="宋体" w:hint="eastAsia"/>
          <w:sz w:val="24"/>
        </w:rPr>
        <w:t>⑧对公司产生不利影响的重大信息；</w:t>
      </w:r>
    </w:p>
    <w:p w:rsidR="000A3783" w:rsidRDefault="000A3783" w:rsidP="000A3783">
      <w:pPr>
        <w:spacing w:line="440" w:lineRule="exact"/>
        <w:ind w:rightChars="104" w:right="218" w:firstLineChars="200" w:firstLine="480"/>
        <w:rPr>
          <w:rFonts w:ascii="宋体" w:hAnsi="宋体" w:hint="eastAsia"/>
          <w:sz w:val="24"/>
        </w:rPr>
      </w:pPr>
      <w:r>
        <w:rPr>
          <w:rFonts w:ascii="宋体" w:hAnsi="宋体" w:hint="eastAsia"/>
          <w:sz w:val="24"/>
        </w:rPr>
        <w:t>⑨</w:t>
      </w:r>
      <w:r w:rsidRPr="00092C9A">
        <w:rPr>
          <w:rFonts w:ascii="宋体" w:hAnsi="宋体" w:hint="eastAsia"/>
          <w:sz w:val="24"/>
        </w:rPr>
        <w:t>公司董事会秘书认定的其他事项。</w:t>
      </w:r>
    </w:p>
    <w:p w:rsidR="000A3783" w:rsidRPr="001F69C4" w:rsidRDefault="000A3783" w:rsidP="000A3783">
      <w:pPr>
        <w:spacing w:beforeLines="50" w:line="440" w:lineRule="exact"/>
        <w:jc w:val="center"/>
        <w:rPr>
          <w:rFonts w:ascii="宋体" w:hAnsi="宋体" w:hint="eastAsia"/>
          <w:b/>
          <w:sz w:val="24"/>
        </w:rPr>
      </w:pPr>
      <w:r>
        <w:rPr>
          <w:rFonts w:ascii="宋体" w:hAnsi="宋体" w:hint="eastAsia"/>
          <w:b/>
          <w:sz w:val="24"/>
        </w:rPr>
        <w:t>第三章   重大（敏感）信息提报人员界定及职能职责</w:t>
      </w:r>
    </w:p>
    <w:p w:rsidR="000A3783" w:rsidRPr="000A3783" w:rsidRDefault="000A3783" w:rsidP="000A3783">
      <w:pPr>
        <w:spacing w:line="440" w:lineRule="exact"/>
        <w:rPr>
          <w:rFonts w:ascii="宋体" w:hAnsi="宋体" w:hint="eastAsia"/>
          <w:sz w:val="24"/>
        </w:rPr>
      </w:pPr>
      <w:r w:rsidRPr="002C137E">
        <w:rPr>
          <w:rFonts w:ascii="宋体" w:hAnsi="宋体" w:hint="eastAsia"/>
          <w:b/>
          <w:sz w:val="24"/>
        </w:rPr>
        <w:t>第</w:t>
      </w:r>
      <w:r>
        <w:rPr>
          <w:rFonts w:ascii="宋体" w:hAnsi="宋体" w:hint="eastAsia"/>
          <w:b/>
          <w:sz w:val="24"/>
        </w:rPr>
        <w:t>五</w:t>
      </w:r>
      <w:r w:rsidRPr="002C137E">
        <w:rPr>
          <w:rFonts w:ascii="宋体" w:hAnsi="宋体" w:hint="eastAsia"/>
          <w:b/>
          <w:sz w:val="24"/>
        </w:rPr>
        <w:t>条</w:t>
      </w:r>
      <w:r>
        <w:rPr>
          <w:rFonts w:ascii="宋体" w:hAnsi="宋体" w:hint="eastAsia"/>
          <w:sz w:val="24"/>
        </w:rPr>
        <w:t xml:space="preserve">  </w:t>
      </w:r>
      <w:r w:rsidRPr="000A3783">
        <w:rPr>
          <w:rFonts w:ascii="宋体" w:hAnsi="宋体" w:hint="eastAsia"/>
          <w:sz w:val="24"/>
        </w:rPr>
        <w:t>公司重大（敏感）信息提报人是指负有向公司董事会办公室提报各项重大（敏感）信息义务的人员。该类人员应具有高度的责任心，能全面了解本单位的各项信息，对信息提</w:t>
      </w:r>
      <w:r w:rsidRPr="000A3783">
        <w:rPr>
          <w:rFonts w:ascii="宋体" w:hAnsi="宋体" w:hint="eastAsia"/>
          <w:sz w:val="24"/>
        </w:rPr>
        <w:lastRenderedPageBreak/>
        <w:t>报工作能予以高度重视。</w:t>
      </w:r>
    </w:p>
    <w:p w:rsidR="000A3783" w:rsidRPr="000A3783" w:rsidRDefault="000A3783" w:rsidP="000A3783">
      <w:pPr>
        <w:spacing w:line="440" w:lineRule="exact"/>
        <w:rPr>
          <w:rFonts w:ascii="宋体" w:hAnsi="宋体" w:hint="eastAsia"/>
          <w:sz w:val="24"/>
        </w:rPr>
      </w:pPr>
      <w:r w:rsidRPr="000A3783">
        <w:rPr>
          <w:rFonts w:ascii="宋体" w:hAnsi="宋体" w:hint="eastAsia"/>
          <w:sz w:val="24"/>
        </w:rPr>
        <w:t>公司重大（敏感）信息提报人分为：</w:t>
      </w:r>
    </w:p>
    <w:p w:rsidR="000A3783" w:rsidRPr="000A3783" w:rsidRDefault="000A3783" w:rsidP="000A3783">
      <w:pPr>
        <w:spacing w:line="440" w:lineRule="exact"/>
        <w:rPr>
          <w:rFonts w:ascii="宋体" w:hAnsi="宋体" w:hint="eastAsia"/>
          <w:sz w:val="24"/>
        </w:rPr>
      </w:pPr>
      <w:r w:rsidRPr="000A3783">
        <w:rPr>
          <w:rFonts w:ascii="宋体" w:hAnsi="宋体" w:hint="eastAsia"/>
          <w:sz w:val="24"/>
        </w:rPr>
        <w:t xml:space="preserve">（1）一级提报人：为公司各职能部门、各事业部及各控股子公司一把手或项目负责人； </w:t>
      </w:r>
    </w:p>
    <w:p w:rsidR="000A3783" w:rsidRPr="000A3783" w:rsidRDefault="000A3783" w:rsidP="000A3783">
      <w:pPr>
        <w:spacing w:line="440" w:lineRule="exact"/>
        <w:rPr>
          <w:rFonts w:ascii="宋体" w:hAnsi="宋体" w:hint="eastAsia"/>
          <w:sz w:val="24"/>
        </w:rPr>
      </w:pPr>
      <w:r w:rsidRPr="000A3783">
        <w:rPr>
          <w:rFonts w:ascii="宋体" w:hAnsi="宋体" w:hint="eastAsia"/>
          <w:sz w:val="24"/>
        </w:rPr>
        <w:t>（2）二级提报人：为公司各职能部门、各事业部及各控股子公司指派的熟悉各单位具体情况的信息提报人，任职要求为：</w:t>
      </w:r>
    </w:p>
    <w:p w:rsidR="000A3783" w:rsidRPr="000A3783" w:rsidRDefault="000A3783" w:rsidP="000A3783">
      <w:pPr>
        <w:spacing w:line="440" w:lineRule="exact"/>
        <w:rPr>
          <w:rFonts w:ascii="宋体" w:hAnsi="宋体" w:hint="eastAsia"/>
          <w:sz w:val="24"/>
        </w:rPr>
      </w:pPr>
      <w:r w:rsidRPr="000A3783">
        <w:rPr>
          <w:rFonts w:ascii="宋体" w:hAnsi="宋体" w:hint="eastAsia"/>
          <w:sz w:val="24"/>
        </w:rPr>
        <w:t>①公司总部各职能部门：科长或其他指定人员；</w:t>
      </w:r>
    </w:p>
    <w:p w:rsidR="000A3783" w:rsidRPr="000A3783" w:rsidRDefault="000A3783" w:rsidP="000A3783">
      <w:pPr>
        <w:spacing w:line="440" w:lineRule="exact"/>
        <w:rPr>
          <w:rFonts w:ascii="宋体" w:hAnsi="宋体" w:hint="eastAsia"/>
          <w:sz w:val="24"/>
        </w:rPr>
      </w:pPr>
      <w:r w:rsidRPr="000A3783">
        <w:rPr>
          <w:rFonts w:ascii="宋体" w:hAnsi="宋体" w:hint="eastAsia"/>
          <w:sz w:val="24"/>
        </w:rPr>
        <w:t>②公司各事业部，包括但不限于：各事业部综合管理部部长或其他指定人员；</w:t>
      </w:r>
    </w:p>
    <w:p w:rsidR="000A3783" w:rsidRDefault="000A3783" w:rsidP="000A3783">
      <w:pPr>
        <w:spacing w:line="440" w:lineRule="exact"/>
        <w:rPr>
          <w:rFonts w:ascii="宋体" w:hAnsi="宋体" w:hint="eastAsia"/>
          <w:sz w:val="24"/>
        </w:rPr>
      </w:pPr>
      <w:r w:rsidRPr="000A3783">
        <w:rPr>
          <w:rFonts w:ascii="宋体" w:hAnsi="宋体" w:hint="eastAsia"/>
          <w:sz w:val="24"/>
        </w:rPr>
        <w:t>③公司各控股子公司：由各控股子公司董事会秘书/董办主任/董事会事务代表或其他指定人员担任。</w:t>
      </w:r>
    </w:p>
    <w:p w:rsidR="000A3783" w:rsidRPr="009F786E" w:rsidRDefault="000A3783" w:rsidP="000A3783">
      <w:pPr>
        <w:spacing w:line="440" w:lineRule="exact"/>
        <w:rPr>
          <w:rFonts w:ascii="宋体" w:hAnsi="宋体" w:hint="eastAsia"/>
          <w:b/>
          <w:sz w:val="24"/>
        </w:rPr>
      </w:pPr>
      <w:r>
        <w:rPr>
          <w:rFonts w:ascii="宋体" w:hAnsi="宋体" w:hint="eastAsia"/>
          <w:b/>
          <w:sz w:val="24"/>
        </w:rPr>
        <w:t xml:space="preserve">第六条  </w:t>
      </w:r>
      <w:r w:rsidRPr="006B49BC">
        <w:rPr>
          <w:rFonts w:ascii="宋体" w:hAnsi="宋体" w:hint="eastAsia"/>
          <w:sz w:val="24"/>
        </w:rPr>
        <w:t>重大（敏感）信息提报人的职能职责</w:t>
      </w:r>
      <w:r>
        <w:rPr>
          <w:rFonts w:ascii="宋体" w:hAnsi="宋体" w:hint="eastAsia"/>
          <w:sz w:val="24"/>
        </w:rPr>
        <w:t>：</w:t>
      </w:r>
    </w:p>
    <w:p w:rsidR="000A3783" w:rsidRDefault="000A3783" w:rsidP="000A3783">
      <w:pPr>
        <w:spacing w:line="440" w:lineRule="exact"/>
        <w:ind w:firstLineChars="200" w:firstLine="480"/>
        <w:rPr>
          <w:rFonts w:ascii="宋体" w:hAnsi="宋体" w:hint="eastAsia"/>
          <w:sz w:val="24"/>
        </w:rPr>
      </w:pPr>
      <w:r w:rsidRPr="00092C9A">
        <w:rPr>
          <w:rFonts w:ascii="宋体" w:hAnsi="宋体" w:hint="eastAsia"/>
          <w:sz w:val="24"/>
        </w:rPr>
        <w:t>一级提报人作为信息提报的第一责任人，主要负责</w:t>
      </w:r>
      <w:r w:rsidRPr="00CF5CE4">
        <w:rPr>
          <w:rFonts w:ascii="宋体" w:hAnsi="宋体" w:hint="eastAsia"/>
          <w:sz w:val="24"/>
        </w:rPr>
        <w:t>法定披露信息</w:t>
      </w:r>
      <w:r w:rsidRPr="00092C9A">
        <w:rPr>
          <w:rFonts w:ascii="宋体" w:hAnsi="宋体" w:hint="eastAsia"/>
          <w:sz w:val="24"/>
        </w:rPr>
        <w:t>的提报。</w:t>
      </w:r>
    </w:p>
    <w:p w:rsidR="000A3783" w:rsidRDefault="000A3783" w:rsidP="000A3783">
      <w:pPr>
        <w:spacing w:line="440" w:lineRule="exact"/>
        <w:ind w:firstLineChars="200" w:firstLine="480"/>
        <w:rPr>
          <w:rFonts w:ascii="宋体" w:hAnsi="宋体" w:hint="eastAsia"/>
          <w:sz w:val="24"/>
        </w:rPr>
      </w:pPr>
      <w:r w:rsidRPr="00092C9A">
        <w:rPr>
          <w:rFonts w:ascii="宋体" w:hAnsi="宋体" w:hint="eastAsia"/>
          <w:sz w:val="24"/>
        </w:rPr>
        <w:t>二级提报人主要</w:t>
      </w:r>
      <w:r w:rsidRPr="00CF5CE4">
        <w:rPr>
          <w:rFonts w:ascii="宋体" w:hAnsi="宋体" w:hint="eastAsia"/>
          <w:sz w:val="24"/>
        </w:rPr>
        <w:t>负责用于推介宣传的重大（敏感）信息的提报</w:t>
      </w:r>
      <w:r w:rsidRPr="00092C9A">
        <w:rPr>
          <w:rFonts w:ascii="宋体" w:hAnsi="宋体" w:hint="eastAsia"/>
          <w:sz w:val="24"/>
        </w:rPr>
        <w:t>，</w:t>
      </w:r>
      <w:r>
        <w:rPr>
          <w:rFonts w:ascii="宋体" w:hAnsi="宋体" w:hint="eastAsia"/>
          <w:sz w:val="24"/>
        </w:rPr>
        <w:t>同时</w:t>
      </w:r>
      <w:r w:rsidRPr="00092C9A">
        <w:rPr>
          <w:rFonts w:ascii="宋体" w:hAnsi="宋体" w:hint="eastAsia"/>
          <w:sz w:val="24"/>
        </w:rPr>
        <w:t>协助</w:t>
      </w:r>
      <w:r>
        <w:rPr>
          <w:rFonts w:ascii="宋体" w:hAnsi="宋体" w:hint="eastAsia"/>
          <w:sz w:val="24"/>
        </w:rPr>
        <w:t>一级提报人</w:t>
      </w:r>
      <w:r w:rsidRPr="00092C9A">
        <w:rPr>
          <w:rFonts w:ascii="宋体" w:hAnsi="宋体" w:hint="eastAsia"/>
          <w:sz w:val="24"/>
        </w:rPr>
        <w:t>做好法定披露的信息及相关材料的报送工作</w:t>
      </w:r>
      <w:r>
        <w:rPr>
          <w:rFonts w:ascii="宋体" w:hAnsi="宋体" w:hint="eastAsia"/>
          <w:sz w:val="24"/>
        </w:rPr>
        <w:t>。</w:t>
      </w:r>
    </w:p>
    <w:p w:rsidR="000A3783" w:rsidRDefault="000A3783" w:rsidP="000A3783">
      <w:pPr>
        <w:spacing w:line="440" w:lineRule="exact"/>
        <w:ind w:firstLineChars="200" w:firstLine="480"/>
        <w:rPr>
          <w:rFonts w:ascii="宋体" w:hAnsi="宋体" w:hint="eastAsia"/>
          <w:sz w:val="24"/>
        </w:rPr>
      </w:pPr>
      <w:r w:rsidRPr="00092C9A">
        <w:rPr>
          <w:rFonts w:ascii="宋体" w:hAnsi="宋体" w:hint="eastAsia"/>
          <w:sz w:val="24"/>
        </w:rPr>
        <w:t>公司重大（敏感）信息提报人</w:t>
      </w:r>
      <w:r>
        <w:rPr>
          <w:rFonts w:ascii="宋体" w:hAnsi="宋体" w:hint="eastAsia"/>
          <w:sz w:val="24"/>
        </w:rPr>
        <w:t>应该做好公司重大（敏感）信息的归集、保密，杜绝内幕交易、股价操纵行为，并</w:t>
      </w:r>
      <w:r w:rsidRPr="00092C9A">
        <w:rPr>
          <w:rFonts w:ascii="宋体" w:hAnsi="宋体" w:hint="eastAsia"/>
          <w:sz w:val="24"/>
        </w:rPr>
        <w:t>对其提报的信息、资料的真实性、准确性和完整性负责</w:t>
      </w:r>
      <w:r>
        <w:rPr>
          <w:rFonts w:ascii="宋体" w:hAnsi="宋体" w:hint="eastAsia"/>
          <w:sz w:val="24"/>
        </w:rPr>
        <w:t>。</w:t>
      </w:r>
    </w:p>
    <w:p w:rsidR="000A3783" w:rsidRDefault="000A3783" w:rsidP="000A3783">
      <w:pPr>
        <w:spacing w:beforeLines="50" w:line="440" w:lineRule="exact"/>
        <w:jc w:val="center"/>
        <w:rPr>
          <w:rFonts w:ascii="宋体" w:hAnsi="宋体" w:hint="eastAsia"/>
          <w:b/>
          <w:sz w:val="24"/>
        </w:rPr>
      </w:pPr>
      <w:r w:rsidRPr="00476BC6">
        <w:rPr>
          <w:rFonts w:ascii="宋体" w:hAnsi="宋体" w:hint="eastAsia"/>
          <w:b/>
          <w:sz w:val="24"/>
        </w:rPr>
        <w:t xml:space="preserve">第四章  </w:t>
      </w:r>
      <w:r>
        <w:rPr>
          <w:rFonts w:ascii="宋体" w:hAnsi="宋体" w:hint="eastAsia"/>
          <w:b/>
          <w:sz w:val="24"/>
        </w:rPr>
        <w:t xml:space="preserve"> </w:t>
      </w:r>
      <w:r w:rsidRPr="00476BC6">
        <w:rPr>
          <w:rFonts w:ascii="宋体" w:hAnsi="宋体" w:hint="eastAsia"/>
          <w:b/>
          <w:sz w:val="24"/>
        </w:rPr>
        <w:t>重大（敏感）信息提报流程及</w:t>
      </w:r>
      <w:r>
        <w:rPr>
          <w:rFonts w:ascii="宋体" w:hAnsi="宋体" w:hint="eastAsia"/>
          <w:b/>
          <w:sz w:val="24"/>
        </w:rPr>
        <w:t>日常</w:t>
      </w:r>
      <w:r w:rsidRPr="00476BC6">
        <w:rPr>
          <w:rFonts w:ascii="宋体" w:hAnsi="宋体" w:hint="eastAsia"/>
          <w:b/>
          <w:sz w:val="24"/>
        </w:rPr>
        <w:t>管理</w:t>
      </w:r>
    </w:p>
    <w:p w:rsidR="000A3783" w:rsidRPr="00222DD8" w:rsidRDefault="000A3783" w:rsidP="000A3783">
      <w:pPr>
        <w:spacing w:line="440" w:lineRule="exact"/>
        <w:jc w:val="center"/>
        <w:rPr>
          <w:rFonts w:ascii="宋体" w:hAnsi="宋体" w:hint="eastAsia"/>
          <w:b/>
          <w:sz w:val="24"/>
        </w:rPr>
      </w:pPr>
      <w:r>
        <w:rPr>
          <w:rFonts w:ascii="宋体" w:hAnsi="宋体" w:hint="eastAsia"/>
          <w:b/>
          <w:sz w:val="24"/>
        </w:rPr>
        <w:t>第一节   信息提报流程</w:t>
      </w:r>
    </w:p>
    <w:p w:rsidR="000A3783" w:rsidRPr="003503CB" w:rsidRDefault="000A3783" w:rsidP="000A3783">
      <w:pPr>
        <w:spacing w:beforeLines="50" w:line="440" w:lineRule="exact"/>
        <w:rPr>
          <w:rFonts w:ascii="宋体" w:hAnsi="宋体" w:hint="eastAsia"/>
          <w:b/>
          <w:sz w:val="24"/>
        </w:rPr>
      </w:pPr>
      <w:r>
        <w:rPr>
          <w:rFonts w:ascii="宋体" w:hAnsi="宋体" w:hint="eastAsia"/>
          <w:b/>
          <w:sz w:val="24"/>
        </w:rPr>
        <w:t xml:space="preserve">第七条  </w:t>
      </w:r>
      <w:r w:rsidRPr="00B03CF8">
        <w:rPr>
          <w:rFonts w:ascii="宋体" w:hAnsi="宋体" w:hint="eastAsia"/>
          <w:sz w:val="24"/>
        </w:rPr>
        <w:t>信息提报流程</w:t>
      </w:r>
      <w:r>
        <w:rPr>
          <w:rFonts w:ascii="宋体" w:hAnsi="宋体" w:hint="eastAsia"/>
          <w:sz w:val="24"/>
        </w:rPr>
        <w:t>：</w:t>
      </w:r>
    </w:p>
    <w:p w:rsidR="000A3783" w:rsidRPr="00573AA9" w:rsidRDefault="000A3783" w:rsidP="000A3783">
      <w:pPr>
        <w:spacing w:line="440" w:lineRule="exact"/>
        <w:ind w:firstLineChars="150" w:firstLine="360"/>
        <w:rPr>
          <w:rFonts w:ascii="宋体" w:hAnsi="宋体" w:hint="eastAsia"/>
          <w:sz w:val="24"/>
        </w:rPr>
      </w:pPr>
      <w:r w:rsidRPr="00573AA9">
        <w:rPr>
          <w:rFonts w:ascii="宋体" w:hAnsi="宋体" w:hint="eastAsia"/>
          <w:sz w:val="24"/>
        </w:rPr>
        <w:t>（1）</w:t>
      </w:r>
      <w:r>
        <w:rPr>
          <w:rFonts w:ascii="宋体" w:hAnsi="宋体" w:hint="eastAsia"/>
          <w:sz w:val="24"/>
        </w:rPr>
        <w:t>法定披露信息</w:t>
      </w:r>
      <w:r w:rsidRPr="00573AA9">
        <w:rPr>
          <w:rFonts w:ascii="宋体" w:hAnsi="宋体" w:hint="eastAsia"/>
          <w:sz w:val="24"/>
        </w:rPr>
        <w:t>提报要求：</w:t>
      </w:r>
    </w:p>
    <w:p w:rsidR="000A3783" w:rsidRPr="000604C2" w:rsidRDefault="000A3783" w:rsidP="000A3783">
      <w:pPr>
        <w:spacing w:line="440" w:lineRule="exact"/>
        <w:ind w:firstLineChars="200" w:firstLine="480"/>
        <w:rPr>
          <w:rFonts w:ascii="宋体" w:hAnsi="宋体" w:hint="eastAsia"/>
          <w:sz w:val="24"/>
        </w:rPr>
      </w:pPr>
      <w:r w:rsidRPr="000604C2">
        <w:rPr>
          <w:rFonts w:ascii="宋体" w:hAnsi="宋体" w:hint="eastAsia"/>
          <w:sz w:val="24"/>
        </w:rPr>
        <w:t>①．定期报告信息：提报时间按董事会办公室下发的计划时间为准。</w:t>
      </w:r>
    </w:p>
    <w:p w:rsidR="000A3783" w:rsidRPr="000604C2" w:rsidRDefault="000A3783" w:rsidP="000A3783">
      <w:pPr>
        <w:spacing w:line="440" w:lineRule="exact"/>
        <w:ind w:firstLineChars="200" w:firstLine="480"/>
        <w:rPr>
          <w:rFonts w:ascii="宋体" w:hAnsi="宋体" w:hint="eastAsia"/>
          <w:sz w:val="24"/>
        </w:rPr>
      </w:pPr>
      <w:r w:rsidRPr="000604C2">
        <w:rPr>
          <w:rFonts w:ascii="宋体" w:hAnsi="宋体" w:hint="eastAsia"/>
          <w:sz w:val="24"/>
        </w:rPr>
        <w:t>②．临时公告信息：</w:t>
      </w:r>
    </w:p>
    <w:p w:rsidR="000A3783" w:rsidRDefault="000A3783" w:rsidP="000A3783">
      <w:pPr>
        <w:spacing w:line="440" w:lineRule="exact"/>
        <w:ind w:firstLineChars="200" w:firstLine="480"/>
        <w:rPr>
          <w:rFonts w:ascii="宋体" w:hAnsi="宋体" w:hint="eastAsia"/>
          <w:sz w:val="24"/>
        </w:rPr>
      </w:pPr>
      <w:r w:rsidRPr="000604C2">
        <w:rPr>
          <w:rFonts w:ascii="宋体" w:hAnsi="宋体" w:hint="eastAsia"/>
          <w:sz w:val="24"/>
        </w:rPr>
        <w:t>事件发生前7天上报基本情况：</w:t>
      </w:r>
    </w:p>
    <w:p w:rsidR="000A3783" w:rsidRPr="000604C2" w:rsidRDefault="000A3783" w:rsidP="000A3783">
      <w:pPr>
        <w:spacing w:line="440" w:lineRule="exact"/>
        <w:ind w:firstLineChars="200" w:firstLine="480"/>
        <w:rPr>
          <w:rFonts w:ascii="宋体" w:hAnsi="宋体" w:hint="eastAsia"/>
          <w:sz w:val="24"/>
        </w:rPr>
      </w:pPr>
      <w:r w:rsidRPr="000604C2">
        <w:rPr>
          <w:rFonts w:ascii="宋体" w:hAnsi="宋体" w:hint="eastAsia"/>
          <w:sz w:val="24"/>
        </w:rPr>
        <w:t>在确知重大事件（含意向）及其实质进展将发生前7天</w:t>
      </w:r>
      <w:r>
        <w:rPr>
          <w:rFonts w:ascii="宋体" w:hAnsi="宋体" w:hint="eastAsia"/>
          <w:sz w:val="24"/>
        </w:rPr>
        <w:t>（</w:t>
      </w:r>
      <w:r w:rsidRPr="00E16BCA">
        <w:rPr>
          <w:rFonts w:ascii="宋体" w:hAnsi="宋体" w:hint="eastAsia"/>
          <w:sz w:val="24"/>
        </w:rPr>
        <w:t>若遇突发事件，知悉事件时间已不足</w:t>
      </w:r>
      <w:r w:rsidRPr="00E16BCA">
        <w:rPr>
          <w:rFonts w:ascii="宋体" w:hAnsi="宋体"/>
          <w:sz w:val="24"/>
        </w:rPr>
        <w:t>7</w:t>
      </w:r>
      <w:r w:rsidRPr="00E16BCA">
        <w:rPr>
          <w:rFonts w:ascii="宋体" w:hAnsi="宋体" w:hint="eastAsia"/>
          <w:sz w:val="24"/>
        </w:rPr>
        <w:t>天，则应在知悉事件之时即刻</w:t>
      </w:r>
      <w:r>
        <w:rPr>
          <w:rFonts w:ascii="宋体" w:hAnsi="宋体" w:hint="eastAsia"/>
          <w:sz w:val="24"/>
        </w:rPr>
        <w:t>）</w:t>
      </w:r>
      <w:r w:rsidRPr="000604C2">
        <w:rPr>
          <w:rFonts w:ascii="宋体" w:hAnsi="宋体" w:hint="eastAsia"/>
          <w:sz w:val="24"/>
        </w:rPr>
        <w:t>形成书面材料，报经主管副总签字后，报董事会办公室或董事会秘书。</w:t>
      </w:r>
    </w:p>
    <w:p w:rsidR="000A3783" w:rsidRDefault="000A3783" w:rsidP="000A3783">
      <w:pPr>
        <w:spacing w:line="440" w:lineRule="exact"/>
        <w:ind w:firstLineChars="200" w:firstLine="480"/>
        <w:rPr>
          <w:rFonts w:ascii="宋体" w:hAnsi="宋体" w:hint="eastAsia"/>
          <w:sz w:val="24"/>
        </w:rPr>
      </w:pPr>
      <w:r w:rsidRPr="000604C2">
        <w:rPr>
          <w:rFonts w:ascii="宋体" w:hAnsi="宋体" w:hint="eastAsia"/>
          <w:sz w:val="24"/>
        </w:rPr>
        <w:t>事件发生</w:t>
      </w:r>
      <w:proofErr w:type="gramStart"/>
      <w:r w:rsidRPr="000604C2">
        <w:rPr>
          <w:rFonts w:ascii="宋体" w:hAnsi="宋体" w:hint="eastAsia"/>
          <w:sz w:val="24"/>
        </w:rPr>
        <w:t>当日报告</w:t>
      </w:r>
      <w:proofErr w:type="gramEnd"/>
      <w:r w:rsidRPr="000604C2">
        <w:rPr>
          <w:rFonts w:ascii="宋体" w:hAnsi="宋体" w:hint="eastAsia"/>
          <w:sz w:val="24"/>
        </w:rPr>
        <w:t>最终情况：</w:t>
      </w:r>
    </w:p>
    <w:p w:rsidR="000A3783" w:rsidRPr="000604C2" w:rsidRDefault="000A3783" w:rsidP="000A3783">
      <w:pPr>
        <w:spacing w:line="440" w:lineRule="exact"/>
        <w:ind w:firstLineChars="200" w:firstLine="480"/>
        <w:rPr>
          <w:rFonts w:ascii="宋体" w:hAnsi="宋体" w:hint="eastAsia"/>
          <w:sz w:val="24"/>
        </w:rPr>
      </w:pPr>
      <w:r w:rsidRPr="000604C2">
        <w:rPr>
          <w:rFonts w:ascii="宋体" w:hAnsi="宋体" w:hint="eastAsia"/>
          <w:sz w:val="24"/>
        </w:rPr>
        <w:t>在重大事件及其实质进展发生当日，形成书面报告（附各类原始文件，如已签字的并购、投资协议的复印件，新能源采购合同复印件等），经各责任人</w:t>
      </w:r>
      <w:r>
        <w:rPr>
          <w:rFonts w:ascii="宋体" w:hAnsi="宋体" w:hint="eastAsia"/>
          <w:sz w:val="24"/>
        </w:rPr>
        <w:t>和部门主管领导</w:t>
      </w:r>
      <w:r w:rsidRPr="000604C2">
        <w:rPr>
          <w:rFonts w:ascii="宋体" w:hAnsi="宋体" w:hint="eastAsia"/>
          <w:sz w:val="24"/>
        </w:rPr>
        <w:t>签字后，报董事会办公室或董事会秘书，履行披露程序，必要时应将原件以特快专递形式送达。</w:t>
      </w:r>
    </w:p>
    <w:p w:rsidR="000A3783" w:rsidRPr="00573AA9" w:rsidRDefault="000A3783" w:rsidP="000A3783">
      <w:pPr>
        <w:spacing w:line="440" w:lineRule="exact"/>
        <w:ind w:firstLineChars="200" w:firstLine="480"/>
        <w:rPr>
          <w:rFonts w:ascii="宋体" w:hAnsi="宋体" w:hint="eastAsia"/>
          <w:sz w:val="24"/>
        </w:rPr>
      </w:pPr>
      <w:r w:rsidRPr="00573AA9">
        <w:rPr>
          <w:rFonts w:ascii="宋体" w:hAnsi="宋体" w:hint="eastAsia"/>
          <w:sz w:val="24"/>
        </w:rPr>
        <w:t>（2）</w:t>
      </w:r>
      <w:r>
        <w:rPr>
          <w:rFonts w:ascii="宋体" w:hAnsi="宋体" w:hint="eastAsia"/>
          <w:sz w:val="24"/>
        </w:rPr>
        <w:t>推介宣传信息提报要求：</w:t>
      </w:r>
      <w:r w:rsidRPr="00573AA9">
        <w:rPr>
          <w:rFonts w:ascii="宋体" w:hAnsi="宋体" w:hint="eastAsia"/>
          <w:sz w:val="24"/>
        </w:rPr>
        <w:t>二级提报人应在用于推介宣传的信息发生后3个工作日内，以E-mail形式向董事会办公室提供相关说明材料。</w:t>
      </w:r>
    </w:p>
    <w:p w:rsidR="000A3783" w:rsidRDefault="000A3783" w:rsidP="000A3783">
      <w:pPr>
        <w:spacing w:line="440" w:lineRule="exact"/>
        <w:ind w:firstLineChars="200" w:firstLine="480"/>
        <w:rPr>
          <w:rFonts w:ascii="宋体" w:hAnsi="宋体" w:hint="eastAsia"/>
          <w:sz w:val="24"/>
        </w:rPr>
      </w:pPr>
      <w:r>
        <w:rPr>
          <w:rFonts w:ascii="宋体" w:hAnsi="宋体" w:hint="eastAsia"/>
          <w:sz w:val="24"/>
        </w:rPr>
        <w:t>（3）月度信息汇总提报要求：</w:t>
      </w:r>
      <w:r w:rsidRPr="00573AA9">
        <w:rPr>
          <w:rFonts w:ascii="宋体" w:hAnsi="宋体" w:hint="eastAsia"/>
          <w:sz w:val="24"/>
        </w:rPr>
        <w:t>二级提报人应在每月5日前</w:t>
      </w:r>
      <w:r>
        <w:rPr>
          <w:rFonts w:ascii="宋体" w:hAnsi="宋体" w:hint="eastAsia"/>
          <w:sz w:val="24"/>
        </w:rPr>
        <w:t>，按要求汇总上月重大（敏</w:t>
      </w:r>
      <w:r>
        <w:rPr>
          <w:rFonts w:ascii="宋体" w:hAnsi="宋体" w:hint="eastAsia"/>
          <w:sz w:val="24"/>
        </w:rPr>
        <w:lastRenderedPageBreak/>
        <w:t>感）信息</w:t>
      </w:r>
      <w:r w:rsidRPr="00573AA9">
        <w:rPr>
          <w:rFonts w:ascii="宋体" w:hAnsi="宋体" w:hint="eastAsia"/>
          <w:sz w:val="24"/>
        </w:rPr>
        <w:t>，经主管领导签字后报董事会办公室；无重大（敏感）信息也须反馈。如遇节假日可顺延。</w:t>
      </w:r>
    </w:p>
    <w:p w:rsidR="000A3783" w:rsidRPr="00222DD8" w:rsidRDefault="000A3783" w:rsidP="000A3783">
      <w:pPr>
        <w:spacing w:beforeLines="50" w:line="440" w:lineRule="exact"/>
        <w:jc w:val="center"/>
        <w:rPr>
          <w:rFonts w:ascii="宋体" w:hAnsi="宋体" w:hint="eastAsia"/>
          <w:b/>
          <w:sz w:val="24"/>
        </w:rPr>
      </w:pPr>
      <w:r w:rsidRPr="00222DD8">
        <w:rPr>
          <w:rFonts w:ascii="宋体" w:hAnsi="宋体" w:hint="eastAsia"/>
          <w:b/>
          <w:sz w:val="24"/>
        </w:rPr>
        <w:t>第二节   重大（敏感）信息提报日</w:t>
      </w:r>
      <w:r>
        <w:rPr>
          <w:rFonts w:ascii="宋体" w:hAnsi="宋体" w:hint="eastAsia"/>
          <w:b/>
          <w:sz w:val="24"/>
        </w:rPr>
        <w:t>常</w:t>
      </w:r>
      <w:r w:rsidRPr="00222DD8">
        <w:rPr>
          <w:rFonts w:ascii="宋体" w:hAnsi="宋体" w:hint="eastAsia"/>
          <w:b/>
          <w:sz w:val="24"/>
        </w:rPr>
        <w:t>管理</w:t>
      </w:r>
    </w:p>
    <w:p w:rsidR="000A3783" w:rsidRDefault="000A3783" w:rsidP="000A3783">
      <w:pPr>
        <w:spacing w:line="440" w:lineRule="exact"/>
        <w:rPr>
          <w:rFonts w:ascii="宋体" w:hAnsi="宋体" w:hint="eastAsia"/>
          <w:sz w:val="24"/>
        </w:rPr>
      </w:pPr>
      <w:r>
        <w:rPr>
          <w:rFonts w:ascii="宋体" w:hAnsi="宋体" w:hint="eastAsia"/>
          <w:b/>
          <w:sz w:val="24"/>
        </w:rPr>
        <w:t xml:space="preserve">第八条 </w:t>
      </w:r>
      <w:r w:rsidRPr="00D73471">
        <w:rPr>
          <w:rFonts w:ascii="宋体" w:hAnsi="宋体" w:hint="eastAsia"/>
          <w:sz w:val="24"/>
        </w:rPr>
        <w:t xml:space="preserve"> </w:t>
      </w:r>
      <w:r w:rsidRPr="00092C9A">
        <w:rPr>
          <w:rFonts w:ascii="宋体" w:hAnsi="宋体" w:hint="eastAsia"/>
          <w:sz w:val="24"/>
        </w:rPr>
        <w:t>重大（敏感）信息提报人员体系及日常运作由公司董事会办公室统一负责管理。董事会办公室应和提报人保持</w:t>
      </w:r>
      <w:r>
        <w:rPr>
          <w:rFonts w:ascii="宋体" w:hAnsi="宋体" w:hint="eastAsia"/>
          <w:sz w:val="24"/>
        </w:rPr>
        <w:t>日常</w:t>
      </w:r>
      <w:r w:rsidRPr="00092C9A">
        <w:rPr>
          <w:rFonts w:ascii="宋体" w:hAnsi="宋体" w:hint="eastAsia"/>
          <w:sz w:val="24"/>
        </w:rPr>
        <w:t>沟通、对提报信息的真实性、准确性和完整性进行监控，并对信息提报时效性进行掌控。</w:t>
      </w:r>
    </w:p>
    <w:p w:rsidR="000A3783" w:rsidRPr="000A3783" w:rsidRDefault="000A3783" w:rsidP="000A3783">
      <w:pPr>
        <w:spacing w:line="440" w:lineRule="exact"/>
        <w:rPr>
          <w:rFonts w:ascii="宋体" w:hAnsi="宋体" w:hint="eastAsia"/>
          <w:sz w:val="24"/>
        </w:rPr>
      </w:pPr>
      <w:r w:rsidRPr="00D73471">
        <w:rPr>
          <w:rFonts w:ascii="宋体" w:hAnsi="宋体" w:hint="eastAsia"/>
          <w:b/>
          <w:sz w:val="24"/>
        </w:rPr>
        <w:t>第九条</w:t>
      </w:r>
      <w:r>
        <w:rPr>
          <w:rFonts w:ascii="宋体" w:hAnsi="宋体" w:hint="eastAsia"/>
          <w:sz w:val="24"/>
        </w:rPr>
        <w:t xml:space="preserve">  </w:t>
      </w:r>
      <w:r w:rsidRPr="000A3783">
        <w:rPr>
          <w:rFonts w:ascii="宋体" w:hAnsi="宋体" w:hint="eastAsia"/>
          <w:sz w:val="24"/>
        </w:rPr>
        <w:t>董事会办公室对信息提报人员管理采取备案制度，即自本制度实施之日起5个工作日内，公司各职能部门、各事业部、各控股子公司应按照上述要求将二级提报人员名单经各单位一把手签字确认后报董事会办公室备案。</w:t>
      </w:r>
    </w:p>
    <w:p w:rsidR="000A3783" w:rsidRPr="000A3783" w:rsidRDefault="000A3783" w:rsidP="000A3783">
      <w:pPr>
        <w:spacing w:line="440" w:lineRule="exact"/>
        <w:ind w:firstLineChars="200" w:firstLine="480"/>
        <w:rPr>
          <w:rFonts w:ascii="宋体" w:hAnsi="宋体" w:hint="eastAsia"/>
          <w:sz w:val="24"/>
        </w:rPr>
      </w:pPr>
      <w:r w:rsidRPr="000A3783">
        <w:rPr>
          <w:rFonts w:ascii="宋体" w:hAnsi="宋体" w:hint="eastAsia"/>
          <w:sz w:val="24"/>
        </w:rPr>
        <w:t>提报人如发生变更，相关单位应在变更后5个工作日内，向董事会办公室重新提报名单，需经各单位一把手签字确认。</w:t>
      </w:r>
    </w:p>
    <w:p w:rsidR="000A3783" w:rsidRDefault="000A3783" w:rsidP="000A3783">
      <w:pPr>
        <w:spacing w:line="440" w:lineRule="exact"/>
        <w:ind w:firstLineChars="200" w:firstLine="480"/>
        <w:rPr>
          <w:rFonts w:ascii="宋体" w:hAnsi="宋体" w:hint="eastAsia"/>
          <w:sz w:val="24"/>
        </w:rPr>
      </w:pPr>
      <w:r w:rsidRPr="000A3783">
        <w:rPr>
          <w:rFonts w:ascii="宋体" w:hAnsi="宋体" w:hint="eastAsia"/>
          <w:sz w:val="24"/>
        </w:rPr>
        <w:t>董事会办公室对二级提报人每年进行评价，评价不合格者所在单位须更换二级提报人，并重</w:t>
      </w:r>
      <w:proofErr w:type="gramStart"/>
      <w:r w:rsidRPr="000A3783">
        <w:rPr>
          <w:rFonts w:ascii="宋体" w:hAnsi="宋体" w:hint="eastAsia"/>
          <w:sz w:val="24"/>
        </w:rPr>
        <w:t>新履行</w:t>
      </w:r>
      <w:proofErr w:type="gramEnd"/>
      <w:r w:rsidRPr="000A3783">
        <w:rPr>
          <w:rFonts w:ascii="宋体" w:hAnsi="宋体" w:hint="eastAsia"/>
          <w:sz w:val="24"/>
        </w:rPr>
        <w:t>备案程序。</w:t>
      </w:r>
    </w:p>
    <w:p w:rsidR="000A3783" w:rsidRPr="00092C9A" w:rsidRDefault="000A3783" w:rsidP="000A3783">
      <w:pPr>
        <w:spacing w:line="440" w:lineRule="exact"/>
        <w:ind w:firstLineChars="200" w:firstLine="480"/>
        <w:rPr>
          <w:rFonts w:ascii="宋体" w:hAnsi="宋体" w:hint="eastAsia"/>
          <w:sz w:val="24"/>
        </w:rPr>
      </w:pPr>
      <w:r w:rsidRPr="000A3783">
        <w:rPr>
          <w:rFonts w:ascii="宋体" w:hAnsi="宋体" w:hint="eastAsia"/>
          <w:sz w:val="24"/>
        </w:rPr>
        <w:t>二级信息提</w:t>
      </w:r>
      <w:proofErr w:type="gramStart"/>
      <w:r w:rsidRPr="000A3783">
        <w:rPr>
          <w:rFonts w:ascii="宋体" w:hAnsi="宋体" w:hint="eastAsia"/>
          <w:sz w:val="24"/>
        </w:rPr>
        <w:t>报人若</w:t>
      </w:r>
      <w:proofErr w:type="gramEnd"/>
      <w:r w:rsidRPr="000A3783">
        <w:rPr>
          <w:rFonts w:ascii="宋体" w:hAnsi="宋体" w:hint="eastAsia"/>
          <w:sz w:val="24"/>
        </w:rPr>
        <w:t>连续两次不参加年度培训，董事会办公室将视情况更换该单位二级信息提报人。</w:t>
      </w:r>
    </w:p>
    <w:p w:rsidR="000A3783" w:rsidRPr="004974FC" w:rsidRDefault="000A3783" w:rsidP="000A3783">
      <w:pPr>
        <w:spacing w:line="440" w:lineRule="exact"/>
        <w:rPr>
          <w:rFonts w:ascii="宋体" w:hAnsi="宋体" w:hint="eastAsia"/>
          <w:sz w:val="24"/>
        </w:rPr>
      </w:pPr>
      <w:r w:rsidRPr="00A94A22">
        <w:rPr>
          <w:rFonts w:ascii="宋体" w:hAnsi="宋体" w:hint="eastAsia"/>
          <w:b/>
          <w:sz w:val="24"/>
        </w:rPr>
        <w:t xml:space="preserve">第十条 </w:t>
      </w:r>
      <w:r>
        <w:rPr>
          <w:rFonts w:ascii="宋体" w:hAnsi="宋体" w:hint="eastAsia"/>
          <w:sz w:val="24"/>
        </w:rPr>
        <w:t xml:space="preserve"> </w:t>
      </w:r>
      <w:r w:rsidRPr="004974FC">
        <w:rPr>
          <w:rFonts w:ascii="宋体" w:hAnsi="宋体" w:hint="eastAsia"/>
          <w:sz w:val="24"/>
        </w:rPr>
        <w:t>重大（敏感）信息提报人培训管理</w:t>
      </w:r>
      <w:r>
        <w:rPr>
          <w:rFonts w:ascii="宋体" w:hAnsi="宋体" w:hint="eastAsia"/>
          <w:sz w:val="24"/>
        </w:rPr>
        <w:t>：</w:t>
      </w:r>
    </w:p>
    <w:p w:rsidR="000A3783" w:rsidRPr="000A3783" w:rsidRDefault="000A3783" w:rsidP="000A3783">
      <w:pPr>
        <w:spacing w:line="440" w:lineRule="exact"/>
        <w:ind w:firstLineChars="200" w:firstLine="480"/>
        <w:rPr>
          <w:rFonts w:ascii="宋体" w:hAnsi="宋体" w:hint="eastAsia"/>
          <w:sz w:val="24"/>
        </w:rPr>
      </w:pPr>
      <w:r w:rsidRPr="000A3783">
        <w:rPr>
          <w:rFonts w:ascii="宋体" w:hAnsi="宋体" w:hint="eastAsia"/>
          <w:sz w:val="24"/>
        </w:rPr>
        <w:t>（1）年度培训</w:t>
      </w:r>
    </w:p>
    <w:p w:rsidR="000A3783" w:rsidRPr="000A3783" w:rsidRDefault="000A3783" w:rsidP="000A3783">
      <w:pPr>
        <w:spacing w:line="440" w:lineRule="exact"/>
        <w:ind w:firstLineChars="200" w:firstLine="480"/>
        <w:rPr>
          <w:rFonts w:ascii="宋体" w:hAnsi="宋体" w:hint="eastAsia"/>
          <w:sz w:val="24"/>
        </w:rPr>
      </w:pPr>
      <w:r w:rsidRPr="000A3783">
        <w:rPr>
          <w:rFonts w:ascii="宋体" w:hAnsi="宋体" w:hint="eastAsia"/>
          <w:sz w:val="24"/>
        </w:rPr>
        <w:t>董事会办公室每年度将组织公司重大（敏感）信息提报人举办一次信息提报的专题培训，将</w:t>
      </w:r>
      <w:r w:rsidRPr="000A3783">
        <w:rPr>
          <w:rFonts w:ascii="宋体" w:hAnsi="宋体"/>
          <w:sz w:val="24"/>
        </w:rPr>
        <w:t>有重点地对上市公司信息披露规则、上市公司信息披露事务、上市公司信息披露监管等内容做专题讲解</w:t>
      </w:r>
      <w:r w:rsidRPr="000A3783">
        <w:rPr>
          <w:rFonts w:ascii="宋体" w:hAnsi="宋体" w:hint="eastAsia"/>
          <w:sz w:val="24"/>
        </w:rPr>
        <w:t>。</w:t>
      </w:r>
    </w:p>
    <w:p w:rsidR="000A3783" w:rsidRPr="000A3783" w:rsidRDefault="000A3783" w:rsidP="000A3783">
      <w:pPr>
        <w:spacing w:line="440" w:lineRule="exact"/>
        <w:ind w:firstLineChars="200" w:firstLine="480"/>
        <w:rPr>
          <w:rFonts w:ascii="宋体" w:hAnsi="宋体" w:hint="eastAsia"/>
          <w:sz w:val="24"/>
        </w:rPr>
      </w:pPr>
      <w:r w:rsidRPr="000A3783">
        <w:rPr>
          <w:rFonts w:ascii="宋体" w:hAnsi="宋体" w:hint="eastAsia"/>
          <w:sz w:val="24"/>
        </w:rPr>
        <w:t>（2）日常培训</w:t>
      </w:r>
    </w:p>
    <w:p w:rsidR="000A3783" w:rsidRPr="000A3783" w:rsidRDefault="000A3783" w:rsidP="000A3783">
      <w:pPr>
        <w:spacing w:line="440" w:lineRule="exact"/>
        <w:ind w:firstLineChars="200" w:firstLine="480"/>
        <w:rPr>
          <w:rFonts w:ascii="宋体" w:hAnsi="宋体" w:hint="eastAsia"/>
          <w:sz w:val="24"/>
        </w:rPr>
      </w:pPr>
      <w:r w:rsidRPr="000A3783">
        <w:rPr>
          <w:rFonts w:ascii="宋体" w:hAnsi="宋体" w:hint="eastAsia"/>
          <w:sz w:val="24"/>
        </w:rPr>
        <w:t>董事会办公室不定期的将中国证监会、上海证券交易所及其他监管机构发布的有关信息披露的制度、规定进行汇总，制作学习材料，安排公司重大（敏感）信息提报人进行学习，以提高提报人员对重大（敏感）信息的洞察力，增强提报人员的业务水平。</w:t>
      </w:r>
    </w:p>
    <w:p w:rsidR="000A3783" w:rsidRDefault="000A3783" w:rsidP="004517E6">
      <w:pPr>
        <w:spacing w:line="440" w:lineRule="exact"/>
        <w:ind w:firstLineChars="200" w:firstLine="480"/>
        <w:rPr>
          <w:rFonts w:ascii="宋体" w:hAnsi="宋体" w:hint="eastAsia"/>
          <w:sz w:val="24"/>
        </w:rPr>
      </w:pPr>
      <w:r w:rsidRPr="000A3783">
        <w:rPr>
          <w:rFonts w:ascii="宋体" w:hAnsi="宋体" w:hint="eastAsia"/>
          <w:sz w:val="24"/>
        </w:rPr>
        <w:t>凡是在董事会办公室备案的重大（敏感）信息提报人，均须参加年度信息提报专题培训。</w:t>
      </w:r>
    </w:p>
    <w:p w:rsidR="000A3783" w:rsidRDefault="000A3783" w:rsidP="000A3783">
      <w:pPr>
        <w:numPr>
          <w:ilvl w:val="0"/>
          <w:numId w:val="2"/>
        </w:numPr>
        <w:spacing w:beforeLines="50" w:line="440" w:lineRule="exact"/>
        <w:ind w:left="1077" w:hanging="1077"/>
        <w:jc w:val="center"/>
        <w:rPr>
          <w:rFonts w:ascii="宋体" w:hAnsi="宋体" w:hint="eastAsia"/>
          <w:b/>
          <w:sz w:val="24"/>
        </w:rPr>
      </w:pPr>
      <w:r w:rsidRPr="00722549">
        <w:rPr>
          <w:rFonts w:ascii="宋体" w:hAnsi="宋体" w:hint="eastAsia"/>
          <w:b/>
          <w:sz w:val="24"/>
        </w:rPr>
        <w:t>考核与激励</w:t>
      </w:r>
    </w:p>
    <w:p w:rsidR="000A3783" w:rsidRPr="00722549" w:rsidRDefault="000A3783" w:rsidP="000A3783">
      <w:pPr>
        <w:spacing w:line="440" w:lineRule="exact"/>
        <w:jc w:val="center"/>
        <w:rPr>
          <w:rFonts w:ascii="宋体" w:hAnsi="宋体" w:hint="eastAsia"/>
          <w:b/>
          <w:sz w:val="24"/>
        </w:rPr>
      </w:pPr>
      <w:r>
        <w:rPr>
          <w:rFonts w:ascii="宋体" w:hAnsi="宋体" w:hint="eastAsia"/>
          <w:b/>
          <w:sz w:val="24"/>
        </w:rPr>
        <w:t>第一节   考核</w:t>
      </w:r>
    </w:p>
    <w:p w:rsidR="000A3783" w:rsidRDefault="000A3783" w:rsidP="000A3783">
      <w:pPr>
        <w:spacing w:line="440" w:lineRule="exact"/>
        <w:rPr>
          <w:rFonts w:ascii="宋体" w:hAnsi="宋体" w:hint="eastAsia"/>
          <w:sz w:val="24"/>
        </w:rPr>
      </w:pPr>
      <w:r w:rsidRPr="00722549">
        <w:rPr>
          <w:rFonts w:ascii="宋体" w:hAnsi="宋体" w:hint="eastAsia"/>
          <w:b/>
          <w:sz w:val="24"/>
        </w:rPr>
        <w:t>第十一条</w:t>
      </w:r>
      <w:r>
        <w:rPr>
          <w:rFonts w:ascii="宋体" w:hAnsi="宋体" w:hint="eastAsia"/>
          <w:sz w:val="24"/>
        </w:rPr>
        <w:t xml:space="preserve">  </w:t>
      </w:r>
      <w:r w:rsidRPr="00092C9A">
        <w:rPr>
          <w:rFonts w:ascii="宋体" w:hAnsi="宋体"/>
          <w:sz w:val="24"/>
        </w:rPr>
        <w:t>由于</w:t>
      </w:r>
      <w:r w:rsidRPr="00092C9A">
        <w:rPr>
          <w:rFonts w:ascii="宋体" w:hAnsi="宋体" w:hint="eastAsia"/>
          <w:sz w:val="24"/>
        </w:rPr>
        <w:t>相</w:t>
      </w:r>
      <w:r w:rsidRPr="00092C9A">
        <w:rPr>
          <w:rFonts w:ascii="宋体" w:hAnsi="宋体"/>
          <w:sz w:val="24"/>
        </w:rPr>
        <w:t>关</w:t>
      </w:r>
      <w:r w:rsidRPr="00092C9A">
        <w:rPr>
          <w:rFonts w:ascii="宋体" w:hAnsi="宋体" w:hint="eastAsia"/>
          <w:sz w:val="24"/>
        </w:rPr>
        <w:t>信息提报</w:t>
      </w:r>
      <w:r w:rsidRPr="00092C9A">
        <w:rPr>
          <w:rFonts w:ascii="宋体" w:hAnsi="宋体"/>
          <w:sz w:val="24"/>
        </w:rPr>
        <w:t>人员的失职，</w:t>
      </w:r>
      <w:r w:rsidRPr="00092C9A">
        <w:rPr>
          <w:rFonts w:ascii="宋体" w:hAnsi="宋体" w:hint="eastAsia"/>
          <w:sz w:val="24"/>
        </w:rPr>
        <w:t>导致迟报、误报、漏报、瞒报重大（敏感）信息，</w:t>
      </w:r>
      <w:r>
        <w:rPr>
          <w:rFonts w:ascii="宋体" w:hAnsi="宋体" w:hint="eastAsia"/>
          <w:sz w:val="24"/>
        </w:rPr>
        <w:t>董事会办公室将</w:t>
      </w:r>
      <w:proofErr w:type="gramStart"/>
      <w:r>
        <w:rPr>
          <w:rFonts w:ascii="宋体" w:hAnsi="宋体" w:hint="eastAsia"/>
          <w:sz w:val="24"/>
        </w:rPr>
        <w:t>报综合</w:t>
      </w:r>
      <w:proofErr w:type="gramEnd"/>
      <w:r>
        <w:rPr>
          <w:rFonts w:ascii="宋体" w:hAnsi="宋体" w:hint="eastAsia"/>
          <w:sz w:val="24"/>
        </w:rPr>
        <w:t>管理部，</w:t>
      </w:r>
      <w:r w:rsidRPr="00092C9A">
        <w:rPr>
          <w:rFonts w:ascii="宋体" w:hAnsi="宋体" w:hint="eastAsia"/>
          <w:sz w:val="24"/>
        </w:rPr>
        <w:t>按</w:t>
      </w:r>
      <w:r>
        <w:rPr>
          <w:rFonts w:ascii="宋体" w:hAnsi="宋体" w:hint="eastAsia"/>
          <w:sz w:val="24"/>
        </w:rPr>
        <w:t>1000</w:t>
      </w:r>
      <w:r w:rsidRPr="00092C9A">
        <w:rPr>
          <w:rFonts w:ascii="宋体" w:hAnsi="宋体" w:hint="eastAsia"/>
          <w:sz w:val="24"/>
        </w:rPr>
        <w:t>元/次给予考核。</w:t>
      </w:r>
    </w:p>
    <w:p w:rsidR="000A3783" w:rsidRPr="00092C9A" w:rsidRDefault="000A3783" w:rsidP="000A3783">
      <w:pPr>
        <w:spacing w:line="440" w:lineRule="exact"/>
        <w:rPr>
          <w:rFonts w:ascii="宋体" w:hAnsi="宋体" w:hint="eastAsia"/>
          <w:sz w:val="24"/>
        </w:rPr>
      </w:pPr>
      <w:r w:rsidRPr="00722549">
        <w:rPr>
          <w:rFonts w:ascii="宋体" w:hAnsi="宋体" w:hint="eastAsia"/>
          <w:b/>
          <w:sz w:val="24"/>
        </w:rPr>
        <w:t>第十二条</w:t>
      </w:r>
      <w:r>
        <w:rPr>
          <w:rFonts w:ascii="宋体" w:hAnsi="宋体" w:hint="eastAsia"/>
          <w:sz w:val="24"/>
        </w:rPr>
        <w:t xml:space="preserve">  </w:t>
      </w:r>
      <w:r w:rsidRPr="00092C9A">
        <w:rPr>
          <w:rFonts w:ascii="宋体" w:hAnsi="宋体" w:hint="eastAsia"/>
          <w:sz w:val="24"/>
        </w:rPr>
        <w:t>各事业部二级提报人每年度至少向董事会办公室提报2</w:t>
      </w:r>
      <w:r>
        <w:rPr>
          <w:rFonts w:ascii="宋体" w:hAnsi="宋体" w:hint="eastAsia"/>
          <w:sz w:val="24"/>
        </w:rPr>
        <w:t>条</w:t>
      </w:r>
      <w:r w:rsidRPr="00092C9A">
        <w:rPr>
          <w:rFonts w:ascii="宋体" w:hAnsi="宋体" w:hint="eastAsia"/>
          <w:sz w:val="24"/>
        </w:rPr>
        <w:t>重大（敏感）信息</w:t>
      </w:r>
      <w:r>
        <w:rPr>
          <w:rFonts w:ascii="宋体" w:hAnsi="宋体" w:hint="eastAsia"/>
          <w:sz w:val="24"/>
        </w:rPr>
        <w:t>（</w:t>
      </w:r>
      <w:proofErr w:type="gramStart"/>
      <w:r>
        <w:rPr>
          <w:rFonts w:ascii="宋体" w:hAnsi="宋体" w:hint="eastAsia"/>
          <w:sz w:val="24"/>
        </w:rPr>
        <w:t>含用于</w:t>
      </w:r>
      <w:proofErr w:type="gramEnd"/>
      <w:r>
        <w:rPr>
          <w:rFonts w:ascii="宋体" w:hAnsi="宋体" w:hint="eastAsia"/>
          <w:sz w:val="24"/>
        </w:rPr>
        <w:t>推介宣传的信息）</w:t>
      </w:r>
      <w:r w:rsidRPr="00092C9A">
        <w:rPr>
          <w:rFonts w:ascii="宋体" w:hAnsi="宋体" w:hint="eastAsia"/>
          <w:sz w:val="24"/>
        </w:rPr>
        <w:t>，如未完成年度计划，董事会办公室将</w:t>
      </w:r>
      <w:proofErr w:type="gramStart"/>
      <w:r w:rsidRPr="00092C9A">
        <w:rPr>
          <w:rFonts w:ascii="宋体" w:hAnsi="宋体" w:hint="eastAsia"/>
          <w:sz w:val="24"/>
        </w:rPr>
        <w:t>报综合</w:t>
      </w:r>
      <w:proofErr w:type="gramEnd"/>
      <w:r w:rsidRPr="00092C9A">
        <w:rPr>
          <w:rFonts w:ascii="宋体" w:hAnsi="宋体" w:hint="eastAsia"/>
          <w:sz w:val="24"/>
        </w:rPr>
        <w:t>管理部，对</w:t>
      </w:r>
      <w:r>
        <w:rPr>
          <w:rFonts w:ascii="宋体" w:hAnsi="宋体" w:hint="eastAsia"/>
          <w:sz w:val="24"/>
        </w:rPr>
        <w:t>二级</w:t>
      </w:r>
      <w:r w:rsidRPr="00092C9A">
        <w:rPr>
          <w:rFonts w:ascii="宋体" w:hAnsi="宋体" w:hint="eastAsia"/>
          <w:sz w:val="24"/>
        </w:rPr>
        <w:t>提报人给予200元/篇的考核。</w:t>
      </w:r>
    </w:p>
    <w:p w:rsidR="000A3783" w:rsidRDefault="000A3783" w:rsidP="000A3783">
      <w:pPr>
        <w:spacing w:line="440" w:lineRule="exact"/>
        <w:rPr>
          <w:rFonts w:ascii="宋体" w:hAnsi="宋体" w:hint="eastAsia"/>
          <w:sz w:val="24"/>
        </w:rPr>
      </w:pPr>
      <w:r w:rsidRPr="00722549">
        <w:rPr>
          <w:rFonts w:ascii="宋体" w:hAnsi="宋体" w:hint="eastAsia"/>
          <w:b/>
          <w:sz w:val="24"/>
        </w:rPr>
        <w:lastRenderedPageBreak/>
        <w:t>第十三条</w:t>
      </w:r>
      <w:r>
        <w:rPr>
          <w:rFonts w:ascii="宋体" w:hAnsi="宋体" w:hint="eastAsia"/>
          <w:sz w:val="24"/>
        </w:rPr>
        <w:t xml:space="preserve">  </w:t>
      </w:r>
      <w:r w:rsidRPr="00092C9A">
        <w:rPr>
          <w:rFonts w:ascii="宋体" w:hAnsi="宋体"/>
          <w:sz w:val="24"/>
        </w:rPr>
        <w:t>给公司造成严重影响或损失时，应对该</w:t>
      </w:r>
      <w:r w:rsidRPr="00092C9A">
        <w:rPr>
          <w:rFonts w:ascii="宋体" w:hAnsi="宋体" w:hint="eastAsia"/>
          <w:sz w:val="24"/>
        </w:rPr>
        <w:t>信息提报人</w:t>
      </w:r>
      <w:r w:rsidRPr="00092C9A">
        <w:rPr>
          <w:rFonts w:ascii="宋体" w:hAnsi="宋体"/>
          <w:sz w:val="24"/>
        </w:rPr>
        <w:t>给予批评、警告</w:t>
      </w:r>
      <w:r w:rsidRPr="00092C9A">
        <w:rPr>
          <w:rFonts w:ascii="宋体" w:hAnsi="宋体" w:hint="eastAsia"/>
          <w:sz w:val="24"/>
        </w:rPr>
        <w:t>等内部处分，有关处理结果将在5个工作日内报上海证券交易所备案</w:t>
      </w:r>
      <w:r>
        <w:rPr>
          <w:rFonts w:ascii="宋体" w:hAnsi="宋体" w:hint="eastAsia"/>
          <w:sz w:val="24"/>
        </w:rPr>
        <w:t>；</w:t>
      </w:r>
      <w:r w:rsidRPr="00092C9A">
        <w:rPr>
          <w:rFonts w:ascii="宋体" w:hAnsi="宋体" w:hint="eastAsia"/>
          <w:sz w:val="24"/>
        </w:rPr>
        <w:t>情节</w:t>
      </w:r>
      <w:r>
        <w:rPr>
          <w:rFonts w:ascii="宋体" w:hAnsi="宋体" w:hint="eastAsia"/>
          <w:sz w:val="24"/>
        </w:rPr>
        <w:t>特别</w:t>
      </w:r>
      <w:r w:rsidRPr="00092C9A">
        <w:rPr>
          <w:rFonts w:ascii="宋体" w:hAnsi="宋体" w:hint="eastAsia"/>
          <w:sz w:val="24"/>
        </w:rPr>
        <w:t>严重者还将按照中国证监会及上海证券交易所有关规定追究相关责任人的法律责任。</w:t>
      </w:r>
    </w:p>
    <w:p w:rsidR="000A3783" w:rsidRDefault="000A3783" w:rsidP="000A3783">
      <w:pPr>
        <w:spacing w:line="440" w:lineRule="exact"/>
        <w:rPr>
          <w:rFonts w:ascii="宋体" w:hAnsi="宋体" w:hint="eastAsia"/>
          <w:sz w:val="24"/>
        </w:rPr>
      </w:pPr>
      <w:r w:rsidRPr="00B87FF8">
        <w:rPr>
          <w:rFonts w:ascii="宋体" w:hAnsi="宋体" w:hint="eastAsia"/>
          <w:b/>
          <w:sz w:val="24"/>
        </w:rPr>
        <w:t>第十四条</w:t>
      </w:r>
      <w:r>
        <w:rPr>
          <w:rFonts w:ascii="宋体" w:hAnsi="宋体" w:hint="eastAsia"/>
          <w:sz w:val="24"/>
        </w:rPr>
        <w:t xml:space="preserve">  </w:t>
      </w:r>
      <w:r w:rsidRPr="000A3783">
        <w:rPr>
          <w:rFonts w:ascii="宋体" w:hAnsi="宋体" w:hint="eastAsia"/>
          <w:sz w:val="24"/>
        </w:rPr>
        <w:t>年度培训每年一次，二级提报人不能参会时，须提前3天向公司董事会秘书请假，不履行请假程序或请假未被批准的，二级提报人按500元/次给予考核，同时考核单位一把手200元/次。</w:t>
      </w:r>
    </w:p>
    <w:p w:rsidR="000A3783" w:rsidRPr="000A3783" w:rsidRDefault="000A3783" w:rsidP="000A3783">
      <w:pPr>
        <w:spacing w:line="440" w:lineRule="exact"/>
        <w:rPr>
          <w:rFonts w:ascii="宋体" w:hAnsi="宋体" w:hint="eastAsia"/>
          <w:sz w:val="24"/>
        </w:rPr>
      </w:pPr>
      <w:r w:rsidRPr="000A3783">
        <w:rPr>
          <w:rFonts w:ascii="宋体" w:hAnsi="宋体" w:hint="eastAsia"/>
          <w:b/>
          <w:sz w:val="24"/>
        </w:rPr>
        <w:t xml:space="preserve">第十五条 </w:t>
      </w:r>
      <w:proofErr w:type="gramStart"/>
      <w:r w:rsidRPr="000A3783">
        <w:rPr>
          <w:rFonts w:ascii="宋体" w:hAnsi="宋体" w:hint="eastAsia"/>
          <w:sz w:val="24"/>
        </w:rPr>
        <w:t>凡信息</w:t>
      </w:r>
      <w:proofErr w:type="gramEnd"/>
      <w:r w:rsidRPr="000A3783">
        <w:rPr>
          <w:rFonts w:ascii="宋体" w:hAnsi="宋体" w:hint="eastAsia"/>
          <w:sz w:val="24"/>
        </w:rPr>
        <w:t>提报人变更后未按要求报董事会办公室备案,单位一把手按200元/次给予考核。</w:t>
      </w:r>
    </w:p>
    <w:p w:rsidR="000A3783" w:rsidRPr="009B5CDA" w:rsidRDefault="000A3783" w:rsidP="000A3783">
      <w:pPr>
        <w:spacing w:beforeLines="50" w:line="440" w:lineRule="exact"/>
        <w:jc w:val="center"/>
        <w:rPr>
          <w:rFonts w:ascii="宋体" w:hAnsi="宋体" w:hint="eastAsia"/>
          <w:b/>
          <w:sz w:val="24"/>
        </w:rPr>
      </w:pPr>
      <w:r w:rsidRPr="009B5CDA">
        <w:rPr>
          <w:rFonts w:ascii="宋体" w:hAnsi="宋体" w:hint="eastAsia"/>
          <w:b/>
          <w:sz w:val="24"/>
        </w:rPr>
        <w:t>第二节</w:t>
      </w:r>
      <w:r>
        <w:rPr>
          <w:rFonts w:ascii="宋体" w:hAnsi="宋体" w:hint="eastAsia"/>
          <w:b/>
          <w:sz w:val="24"/>
        </w:rPr>
        <w:t xml:space="preserve"> </w:t>
      </w:r>
      <w:r w:rsidRPr="009B5CDA">
        <w:rPr>
          <w:rFonts w:ascii="宋体" w:hAnsi="宋体" w:hint="eastAsia"/>
          <w:b/>
          <w:sz w:val="24"/>
        </w:rPr>
        <w:t xml:space="preserve">  激励</w:t>
      </w:r>
    </w:p>
    <w:p w:rsidR="000A3783" w:rsidRPr="000A3783" w:rsidRDefault="000A3783" w:rsidP="000A3783">
      <w:pPr>
        <w:spacing w:line="440" w:lineRule="exact"/>
        <w:rPr>
          <w:rFonts w:ascii="宋体" w:hAnsi="宋体" w:hint="eastAsia"/>
          <w:sz w:val="24"/>
        </w:rPr>
      </w:pPr>
      <w:r w:rsidRPr="00B87FF8">
        <w:rPr>
          <w:rFonts w:ascii="宋体" w:hAnsi="宋体" w:hint="eastAsia"/>
          <w:b/>
          <w:sz w:val="24"/>
        </w:rPr>
        <w:t>第十</w:t>
      </w:r>
      <w:r>
        <w:rPr>
          <w:rFonts w:ascii="宋体" w:hAnsi="宋体" w:hint="eastAsia"/>
          <w:b/>
          <w:sz w:val="24"/>
        </w:rPr>
        <w:t>六</w:t>
      </w:r>
      <w:r w:rsidRPr="00B87FF8">
        <w:rPr>
          <w:rFonts w:ascii="宋体" w:hAnsi="宋体" w:hint="eastAsia"/>
          <w:b/>
          <w:sz w:val="24"/>
        </w:rPr>
        <w:t>条</w:t>
      </w:r>
      <w:r>
        <w:rPr>
          <w:rFonts w:ascii="宋体" w:hAnsi="宋体" w:hint="eastAsia"/>
          <w:b/>
          <w:sz w:val="24"/>
        </w:rPr>
        <w:t xml:space="preserve">  </w:t>
      </w:r>
      <w:r w:rsidRPr="000A3783">
        <w:rPr>
          <w:rFonts w:ascii="宋体" w:hAnsi="宋体" w:hint="eastAsia"/>
          <w:sz w:val="24"/>
        </w:rPr>
        <w:t>董事会办公室鼓励提报人提报用于推介宣传的重大（敏感）信息。</w:t>
      </w:r>
    </w:p>
    <w:p w:rsidR="000A3783" w:rsidRPr="00B87FF8" w:rsidRDefault="000A3783" w:rsidP="000A3783">
      <w:pPr>
        <w:spacing w:line="440" w:lineRule="exact"/>
        <w:rPr>
          <w:rFonts w:ascii="宋体" w:hAnsi="宋体" w:hint="eastAsia"/>
          <w:sz w:val="24"/>
        </w:rPr>
      </w:pPr>
      <w:r w:rsidRPr="00B87FF8">
        <w:rPr>
          <w:rFonts w:ascii="宋体" w:hAnsi="宋体" w:hint="eastAsia"/>
          <w:b/>
          <w:sz w:val="24"/>
        </w:rPr>
        <w:t>第十</w:t>
      </w:r>
      <w:r>
        <w:rPr>
          <w:rFonts w:ascii="宋体" w:hAnsi="宋体" w:hint="eastAsia"/>
          <w:b/>
          <w:sz w:val="24"/>
        </w:rPr>
        <w:t>七</w:t>
      </w:r>
      <w:r w:rsidRPr="00B87FF8">
        <w:rPr>
          <w:rFonts w:ascii="宋体" w:hAnsi="宋体" w:hint="eastAsia"/>
          <w:b/>
          <w:sz w:val="24"/>
        </w:rPr>
        <w:t>条</w:t>
      </w:r>
      <w:r>
        <w:rPr>
          <w:rFonts w:ascii="宋体" w:hAnsi="宋体" w:hint="eastAsia"/>
          <w:sz w:val="24"/>
        </w:rPr>
        <w:t xml:space="preserve">  </w:t>
      </w:r>
      <w:r w:rsidRPr="00B87FF8">
        <w:rPr>
          <w:rFonts w:ascii="宋体" w:hAnsi="宋体" w:hint="eastAsia"/>
          <w:sz w:val="24"/>
        </w:rPr>
        <w:t>奖励标准：</w:t>
      </w:r>
    </w:p>
    <w:p w:rsidR="000A3783" w:rsidRPr="000A3783" w:rsidRDefault="004517E6" w:rsidP="000A3783">
      <w:pPr>
        <w:spacing w:line="440" w:lineRule="exact"/>
        <w:ind w:firstLineChars="200" w:firstLine="480"/>
        <w:rPr>
          <w:rFonts w:ascii="宋体" w:hAnsi="宋体" w:hint="eastAsia"/>
          <w:sz w:val="24"/>
        </w:rPr>
      </w:pPr>
      <w:r>
        <w:rPr>
          <w:rFonts w:ascii="宋体" w:hAnsi="宋体" w:hint="eastAsia"/>
          <w:sz w:val="24"/>
        </w:rPr>
        <w:t>（1）</w:t>
      </w:r>
      <w:r w:rsidR="000A3783" w:rsidRPr="000A3783">
        <w:rPr>
          <w:rFonts w:ascii="宋体" w:hAnsi="宋体" w:hint="eastAsia"/>
          <w:sz w:val="24"/>
        </w:rPr>
        <w:t>凡是提报人提供的重大（敏感）信息达到公告标准，董事会办公室将</w:t>
      </w:r>
      <w:proofErr w:type="gramStart"/>
      <w:r w:rsidR="000A3783" w:rsidRPr="000A3783">
        <w:rPr>
          <w:rFonts w:ascii="宋体" w:hAnsi="宋体" w:hint="eastAsia"/>
          <w:sz w:val="24"/>
        </w:rPr>
        <w:t>报综合</w:t>
      </w:r>
      <w:proofErr w:type="gramEnd"/>
      <w:r w:rsidR="000A3783" w:rsidRPr="000A3783">
        <w:rPr>
          <w:rFonts w:ascii="宋体" w:hAnsi="宋体" w:hint="eastAsia"/>
          <w:sz w:val="24"/>
        </w:rPr>
        <w:t>管理部，</w:t>
      </w:r>
      <w:r w:rsidR="000A3783" w:rsidRPr="000A3783">
        <w:rPr>
          <w:rFonts w:ascii="宋体" w:hAnsi="宋体"/>
          <w:sz w:val="24"/>
        </w:rPr>
        <w:t>对</w:t>
      </w:r>
      <w:r w:rsidR="000A3783" w:rsidRPr="000A3783">
        <w:rPr>
          <w:rFonts w:ascii="宋体" w:hAnsi="宋体" w:hint="eastAsia"/>
          <w:sz w:val="24"/>
        </w:rPr>
        <w:t>提报人</w:t>
      </w:r>
      <w:r w:rsidR="000A3783" w:rsidRPr="000A3783">
        <w:rPr>
          <w:rFonts w:ascii="宋体" w:hAnsi="宋体"/>
          <w:sz w:val="24"/>
        </w:rPr>
        <w:t>给予</w:t>
      </w:r>
      <w:r w:rsidR="000A3783" w:rsidRPr="000A3783">
        <w:rPr>
          <w:rFonts w:ascii="宋体" w:hAnsi="宋体" w:hint="eastAsia"/>
          <w:sz w:val="24"/>
        </w:rPr>
        <w:t>400元/次的激励。</w:t>
      </w:r>
    </w:p>
    <w:p w:rsidR="000A3783" w:rsidRPr="000A3783" w:rsidRDefault="004517E6" w:rsidP="000A3783">
      <w:pPr>
        <w:spacing w:line="440" w:lineRule="exact"/>
        <w:ind w:firstLineChars="200" w:firstLine="480"/>
        <w:rPr>
          <w:rFonts w:ascii="宋体" w:hAnsi="宋体" w:hint="eastAsia"/>
          <w:sz w:val="24"/>
        </w:rPr>
      </w:pPr>
      <w:r>
        <w:rPr>
          <w:rFonts w:ascii="宋体" w:hAnsi="宋体" w:hint="eastAsia"/>
          <w:sz w:val="24"/>
        </w:rPr>
        <w:t>（2）</w:t>
      </w:r>
      <w:r w:rsidR="000A3783" w:rsidRPr="000A3783">
        <w:rPr>
          <w:rFonts w:ascii="宋体" w:hAnsi="宋体" w:hint="eastAsia"/>
          <w:sz w:val="24"/>
        </w:rPr>
        <w:t>凡是根据提报人提供的重大（敏感）信息而编写的新闻稿在证券或汽车类重要媒体（如《中国证券报》、《上海证券报》、《中国汽车报》等）上发表的</w:t>
      </w:r>
      <w:r w:rsidR="000A3783" w:rsidRPr="000A3783">
        <w:rPr>
          <w:rFonts w:ascii="宋体" w:hAnsi="宋体"/>
          <w:sz w:val="24"/>
        </w:rPr>
        <w:t>，</w:t>
      </w:r>
      <w:r w:rsidR="000A3783" w:rsidRPr="000A3783">
        <w:rPr>
          <w:rFonts w:ascii="宋体" w:hAnsi="宋体" w:hint="eastAsia"/>
          <w:sz w:val="24"/>
        </w:rPr>
        <w:t>董事会办公室将</w:t>
      </w:r>
      <w:proofErr w:type="gramStart"/>
      <w:r w:rsidR="000A3783" w:rsidRPr="000A3783">
        <w:rPr>
          <w:rFonts w:ascii="宋体" w:hAnsi="宋体" w:hint="eastAsia"/>
          <w:sz w:val="24"/>
        </w:rPr>
        <w:t>报综合</w:t>
      </w:r>
      <w:proofErr w:type="gramEnd"/>
      <w:r w:rsidR="000A3783" w:rsidRPr="000A3783">
        <w:rPr>
          <w:rFonts w:ascii="宋体" w:hAnsi="宋体" w:hint="eastAsia"/>
          <w:sz w:val="24"/>
        </w:rPr>
        <w:t>管理部，</w:t>
      </w:r>
      <w:r w:rsidR="000A3783" w:rsidRPr="000A3783">
        <w:rPr>
          <w:rFonts w:ascii="宋体" w:hAnsi="宋体"/>
          <w:sz w:val="24"/>
        </w:rPr>
        <w:t>对</w:t>
      </w:r>
      <w:r w:rsidR="000A3783" w:rsidRPr="000A3783">
        <w:rPr>
          <w:rFonts w:ascii="宋体" w:hAnsi="宋体" w:hint="eastAsia"/>
          <w:sz w:val="24"/>
        </w:rPr>
        <w:t>提报人</w:t>
      </w:r>
      <w:r w:rsidR="000A3783" w:rsidRPr="000A3783">
        <w:rPr>
          <w:rFonts w:ascii="宋体" w:hAnsi="宋体"/>
          <w:sz w:val="24"/>
        </w:rPr>
        <w:t>给予</w:t>
      </w:r>
      <w:r w:rsidR="000A3783" w:rsidRPr="000A3783">
        <w:rPr>
          <w:rFonts w:ascii="宋体" w:hAnsi="宋体" w:hint="eastAsia"/>
          <w:sz w:val="24"/>
        </w:rPr>
        <w:t>200元/篇的激励。</w:t>
      </w:r>
    </w:p>
    <w:p w:rsidR="000A3783" w:rsidRPr="000A3783" w:rsidRDefault="004517E6" w:rsidP="000A3783">
      <w:pPr>
        <w:spacing w:line="440" w:lineRule="exact"/>
        <w:ind w:firstLineChars="200" w:firstLine="480"/>
        <w:rPr>
          <w:rFonts w:ascii="宋体" w:hAnsi="宋体" w:hint="eastAsia"/>
          <w:sz w:val="24"/>
        </w:rPr>
      </w:pPr>
      <w:r>
        <w:rPr>
          <w:rFonts w:ascii="宋体" w:hAnsi="宋体" w:hint="eastAsia"/>
          <w:sz w:val="24"/>
        </w:rPr>
        <w:t>（3）</w:t>
      </w:r>
      <w:r w:rsidR="000A3783" w:rsidRPr="000A3783">
        <w:rPr>
          <w:rFonts w:ascii="宋体" w:hAnsi="宋体" w:hint="eastAsia"/>
          <w:sz w:val="24"/>
        </w:rPr>
        <w:t>提报信息在定期报告内被采用的，奖励50元/条。</w:t>
      </w:r>
    </w:p>
    <w:p w:rsidR="004517E6" w:rsidRDefault="004517E6" w:rsidP="000A3783">
      <w:pPr>
        <w:spacing w:line="440" w:lineRule="exact"/>
        <w:ind w:firstLineChars="200" w:firstLine="480"/>
        <w:rPr>
          <w:rFonts w:ascii="宋体" w:hAnsi="宋体" w:hint="eastAsia"/>
          <w:sz w:val="24"/>
        </w:rPr>
      </w:pPr>
      <w:r>
        <w:rPr>
          <w:rFonts w:ascii="宋体" w:hAnsi="宋体" w:hint="eastAsia"/>
          <w:sz w:val="24"/>
        </w:rPr>
        <w:t>（4）</w:t>
      </w:r>
      <w:r w:rsidR="000A3783" w:rsidRPr="000A3783">
        <w:rPr>
          <w:rFonts w:ascii="宋体" w:hAnsi="宋体" w:hint="eastAsia"/>
          <w:sz w:val="24"/>
        </w:rPr>
        <w:t>奖励由董事会办公室提出，由综合管理部和人力资源本部负责兑现。</w:t>
      </w:r>
    </w:p>
    <w:p w:rsidR="000A3783" w:rsidRDefault="000A3783" w:rsidP="000A3783">
      <w:pPr>
        <w:spacing w:line="440" w:lineRule="exact"/>
        <w:rPr>
          <w:rFonts w:ascii="宋体" w:hAnsi="宋体" w:hint="eastAsia"/>
          <w:sz w:val="24"/>
        </w:rPr>
      </w:pPr>
      <w:r w:rsidRPr="00B87FF8">
        <w:rPr>
          <w:rFonts w:ascii="宋体" w:hAnsi="宋体" w:hint="eastAsia"/>
          <w:b/>
          <w:sz w:val="24"/>
        </w:rPr>
        <w:t>第十</w:t>
      </w:r>
      <w:r>
        <w:rPr>
          <w:rFonts w:ascii="宋体" w:hAnsi="宋体" w:hint="eastAsia"/>
          <w:b/>
          <w:sz w:val="24"/>
        </w:rPr>
        <w:t>八</w:t>
      </w:r>
      <w:r w:rsidRPr="00B87FF8">
        <w:rPr>
          <w:rFonts w:ascii="宋体" w:hAnsi="宋体" w:hint="eastAsia"/>
          <w:b/>
          <w:sz w:val="24"/>
        </w:rPr>
        <w:t>条</w:t>
      </w:r>
      <w:r>
        <w:rPr>
          <w:rFonts w:ascii="宋体" w:hAnsi="宋体" w:hint="eastAsia"/>
          <w:sz w:val="24"/>
        </w:rPr>
        <w:t xml:space="preserve">  </w:t>
      </w:r>
      <w:r w:rsidRPr="000A3783">
        <w:rPr>
          <w:rFonts w:ascii="宋体" w:hAnsi="宋体" w:hint="eastAsia"/>
          <w:sz w:val="24"/>
        </w:rPr>
        <w:t>董事会办公室组织年度重大（敏感）信息提报人培训时，将对年度内优秀信息提报人给予公开的表彰。</w:t>
      </w:r>
    </w:p>
    <w:p w:rsidR="000A3783" w:rsidRPr="009B5CDA" w:rsidRDefault="000A3783" w:rsidP="000A3783">
      <w:pPr>
        <w:spacing w:beforeLines="50" w:line="440" w:lineRule="exact"/>
        <w:jc w:val="center"/>
        <w:rPr>
          <w:rFonts w:ascii="宋体" w:hAnsi="宋体" w:hint="eastAsia"/>
          <w:b/>
          <w:sz w:val="24"/>
        </w:rPr>
      </w:pPr>
      <w:r w:rsidRPr="009B5CDA">
        <w:rPr>
          <w:rFonts w:ascii="宋体" w:hAnsi="宋体" w:hint="eastAsia"/>
          <w:b/>
          <w:sz w:val="24"/>
        </w:rPr>
        <w:t>第六章   附则</w:t>
      </w:r>
    </w:p>
    <w:p w:rsidR="000A3783" w:rsidRDefault="000A3783" w:rsidP="000A3783">
      <w:pPr>
        <w:spacing w:line="440" w:lineRule="exact"/>
        <w:rPr>
          <w:rFonts w:ascii="宋体" w:hAnsi="宋体" w:hint="eastAsia"/>
          <w:sz w:val="24"/>
        </w:rPr>
      </w:pPr>
      <w:r w:rsidRPr="00B87FF8">
        <w:rPr>
          <w:rFonts w:ascii="宋体" w:hAnsi="宋体" w:hint="eastAsia"/>
          <w:b/>
          <w:sz w:val="24"/>
        </w:rPr>
        <w:t>第十</w:t>
      </w:r>
      <w:r>
        <w:rPr>
          <w:rFonts w:ascii="宋体" w:hAnsi="宋体" w:hint="eastAsia"/>
          <w:b/>
          <w:sz w:val="24"/>
        </w:rPr>
        <w:t>九</w:t>
      </w:r>
      <w:r w:rsidRPr="00B87FF8">
        <w:rPr>
          <w:rFonts w:ascii="宋体" w:hAnsi="宋体" w:hint="eastAsia"/>
          <w:b/>
          <w:sz w:val="24"/>
        </w:rPr>
        <w:t>条</w:t>
      </w:r>
      <w:r>
        <w:rPr>
          <w:rFonts w:ascii="宋体" w:hAnsi="宋体" w:hint="eastAsia"/>
          <w:sz w:val="24"/>
        </w:rPr>
        <w:t xml:space="preserve">  </w:t>
      </w:r>
      <w:r w:rsidRPr="00FC08AC">
        <w:rPr>
          <w:rFonts w:ascii="宋体" w:hAnsi="宋体" w:hint="eastAsia"/>
          <w:sz w:val="24"/>
        </w:rPr>
        <w:t>本办法经公司董事会通过批准后实施生效，修改时亦同。</w:t>
      </w:r>
    </w:p>
    <w:p w:rsidR="000A3783" w:rsidRDefault="000A3783" w:rsidP="000A3783">
      <w:pPr>
        <w:spacing w:line="440" w:lineRule="exact"/>
        <w:rPr>
          <w:rFonts w:ascii="宋体" w:hAnsi="宋体" w:hint="eastAsia"/>
          <w:sz w:val="24"/>
        </w:rPr>
      </w:pPr>
      <w:r w:rsidRPr="00982F68">
        <w:rPr>
          <w:rFonts w:ascii="宋体" w:hAnsi="宋体" w:hint="eastAsia"/>
          <w:b/>
          <w:sz w:val="24"/>
        </w:rPr>
        <w:t>第</w:t>
      </w:r>
      <w:r>
        <w:rPr>
          <w:rFonts w:ascii="宋体" w:hAnsi="宋体" w:hint="eastAsia"/>
          <w:b/>
          <w:sz w:val="24"/>
        </w:rPr>
        <w:t>二十</w:t>
      </w:r>
      <w:r w:rsidRPr="00982F68">
        <w:rPr>
          <w:rFonts w:ascii="宋体" w:hAnsi="宋体" w:hint="eastAsia"/>
          <w:b/>
          <w:sz w:val="24"/>
        </w:rPr>
        <w:t>条</w:t>
      </w:r>
      <w:r>
        <w:rPr>
          <w:rFonts w:ascii="宋体" w:hAnsi="宋体" w:hint="eastAsia"/>
          <w:sz w:val="24"/>
        </w:rPr>
        <w:t xml:space="preserve">  </w:t>
      </w:r>
      <w:r w:rsidRPr="00982F68">
        <w:rPr>
          <w:rFonts w:ascii="宋体" w:hAnsi="宋体" w:hint="eastAsia"/>
          <w:sz w:val="24"/>
        </w:rPr>
        <w:t>本制度中涉及责任部门名称的条款，</w:t>
      </w:r>
      <w:proofErr w:type="gramStart"/>
      <w:r w:rsidRPr="00982F68">
        <w:rPr>
          <w:rFonts w:ascii="宋体" w:hAnsi="宋体" w:hint="eastAsia"/>
          <w:sz w:val="24"/>
        </w:rPr>
        <w:t>若相关</w:t>
      </w:r>
      <w:proofErr w:type="gramEnd"/>
      <w:r w:rsidRPr="00982F68">
        <w:rPr>
          <w:rFonts w:ascii="宋体" w:hAnsi="宋体" w:hint="eastAsia"/>
          <w:sz w:val="24"/>
        </w:rPr>
        <w:t>部门的名称变更，无需提交董事会，自动在制度中调整</w:t>
      </w:r>
      <w:r>
        <w:rPr>
          <w:rFonts w:ascii="宋体" w:hAnsi="宋体" w:hint="eastAsia"/>
          <w:sz w:val="24"/>
        </w:rPr>
        <w:t>。</w:t>
      </w:r>
    </w:p>
    <w:p w:rsidR="000A3783" w:rsidRDefault="000A3783" w:rsidP="000A3783">
      <w:pPr>
        <w:spacing w:line="440" w:lineRule="exact"/>
        <w:rPr>
          <w:rFonts w:ascii="宋体" w:hAnsi="宋体" w:hint="eastAsia"/>
          <w:sz w:val="24"/>
        </w:rPr>
      </w:pPr>
      <w:r w:rsidRPr="00B87FF8">
        <w:rPr>
          <w:rFonts w:ascii="宋体" w:hAnsi="宋体" w:hint="eastAsia"/>
          <w:b/>
          <w:sz w:val="24"/>
        </w:rPr>
        <w:t>第</w:t>
      </w:r>
      <w:r>
        <w:rPr>
          <w:rFonts w:ascii="宋体" w:hAnsi="宋体" w:hint="eastAsia"/>
          <w:b/>
          <w:sz w:val="24"/>
        </w:rPr>
        <w:t>二十一</w:t>
      </w:r>
      <w:r w:rsidRPr="00B87FF8">
        <w:rPr>
          <w:rFonts w:ascii="宋体" w:hAnsi="宋体" w:hint="eastAsia"/>
          <w:b/>
          <w:sz w:val="24"/>
        </w:rPr>
        <w:t>条</w:t>
      </w:r>
      <w:r>
        <w:rPr>
          <w:rFonts w:ascii="宋体" w:hAnsi="宋体" w:hint="eastAsia"/>
          <w:sz w:val="24"/>
        </w:rPr>
        <w:t xml:space="preserve">  </w:t>
      </w:r>
      <w:r w:rsidRPr="00FC08AC">
        <w:rPr>
          <w:rFonts w:ascii="宋体" w:hAnsi="宋体" w:hint="eastAsia"/>
          <w:sz w:val="24"/>
        </w:rPr>
        <w:t>本办法由董事会</w:t>
      </w:r>
      <w:r>
        <w:rPr>
          <w:rFonts w:ascii="宋体" w:hAnsi="宋体" w:hint="eastAsia"/>
          <w:sz w:val="24"/>
        </w:rPr>
        <w:t>办公室</w:t>
      </w:r>
      <w:r w:rsidRPr="00FC08AC">
        <w:rPr>
          <w:rFonts w:ascii="宋体" w:hAnsi="宋体" w:hint="eastAsia"/>
          <w:sz w:val="24"/>
        </w:rPr>
        <w:t>负责解释。</w:t>
      </w:r>
    </w:p>
    <w:p w:rsidR="000A3783" w:rsidRDefault="000A3783" w:rsidP="000A3783">
      <w:pPr>
        <w:spacing w:line="440" w:lineRule="exact"/>
        <w:rPr>
          <w:rFonts w:ascii="宋体" w:hAnsi="宋体" w:hint="eastAsia"/>
          <w:sz w:val="24"/>
        </w:rPr>
      </w:pPr>
    </w:p>
    <w:p w:rsidR="000A3783" w:rsidRDefault="000A3783" w:rsidP="000A3783">
      <w:pPr>
        <w:spacing w:line="440" w:lineRule="exact"/>
        <w:rPr>
          <w:rFonts w:ascii="宋体" w:hAnsi="宋体" w:hint="eastAsia"/>
          <w:sz w:val="24"/>
        </w:rPr>
      </w:pPr>
    </w:p>
    <w:p w:rsidR="000A3783" w:rsidRPr="009C07D1" w:rsidRDefault="000A3783" w:rsidP="000A3783">
      <w:pPr>
        <w:spacing w:line="440" w:lineRule="exact"/>
        <w:ind w:firstLineChars="2400" w:firstLine="5760"/>
        <w:rPr>
          <w:rFonts w:ascii="宋体" w:hAnsi="宋体" w:hint="eastAsia"/>
          <w:sz w:val="24"/>
        </w:rPr>
      </w:pPr>
      <w:r w:rsidRPr="009C07D1">
        <w:rPr>
          <w:rFonts w:ascii="宋体" w:hAnsi="宋体" w:hint="eastAsia"/>
          <w:sz w:val="24"/>
        </w:rPr>
        <w:t>北汽福田汽车股份有限公司</w:t>
      </w:r>
    </w:p>
    <w:p w:rsidR="000A3783" w:rsidRPr="009C07D1" w:rsidRDefault="000A3783" w:rsidP="000A3783">
      <w:pPr>
        <w:spacing w:line="440" w:lineRule="exact"/>
        <w:rPr>
          <w:rFonts w:ascii="宋体" w:hAnsi="宋体" w:hint="eastAsia"/>
          <w:sz w:val="24"/>
        </w:rPr>
      </w:pPr>
      <w:r w:rsidRPr="009C07D1">
        <w:rPr>
          <w:rFonts w:ascii="宋体" w:hAnsi="宋体" w:hint="eastAsia"/>
          <w:sz w:val="24"/>
        </w:rPr>
        <w:t xml:space="preserve">                          </w:t>
      </w:r>
      <w:r>
        <w:rPr>
          <w:rFonts w:ascii="宋体" w:hAnsi="宋体" w:hint="eastAsia"/>
          <w:sz w:val="24"/>
        </w:rPr>
        <w:t xml:space="preserve">       </w:t>
      </w:r>
      <w:r w:rsidRPr="009C07D1">
        <w:rPr>
          <w:rFonts w:ascii="宋体" w:hAnsi="宋体" w:hint="eastAsia"/>
          <w:sz w:val="24"/>
        </w:rPr>
        <w:t xml:space="preserve">                     </w:t>
      </w:r>
      <w:r>
        <w:rPr>
          <w:rFonts w:ascii="宋体" w:hAnsi="宋体" w:hint="eastAsia"/>
          <w:sz w:val="24"/>
        </w:rPr>
        <w:t xml:space="preserve">  </w:t>
      </w:r>
      <w:r w:rsidRPr="009C07D1">
        <w:rPr>
          <w:rFonts w:ascii="宋体" w:hAnsi="宋体" w:hint="eastAsia"/>
          <w:sz w:val="24"/>
        </w:rPr>
        <w:t>董  事  会</w:t>
      </w:r>
    </w:p>
    <w:p w:rsidR="000A3783" w:rsidRPr="00F767E8" w:rsidRDefault="000A3783" w:rsidP="000A3783">
      <w:pPr>
        <w:spacing w:line="440" w:lineRule="exact"/>
        <w:ind w:firstLineChars="2550" w:firstLine="6120"/>
        <w:rPr>
          <w:rFonts w:ascii="宋体" w:hAnsi="宋体" w:hint="eastAsia"/>
          <w:bCs/>
          <w:sz w:val="24"/>
        </w:rPr>
      </w:pPr>
      <w:r w:rsidRPr="009C07D1">
        <w:rPr>
          <w:rFonts w:ascii="宋体" w:hAnsi="宋体" w:hint="eastAsia"/>
          <w:sz w:val="24"/>
        </w:rPr>
        <w:t>二○</w:t>
      </w:r>
      <w:r>
        <w:rPr>
          <w:rFonts w:ascii="宋体" w:hAnsi="宋体" w:hint="eastAsia"/>
          <w:sz w:val="24"/>
        </w:rPr>
        <w:t>一二年八</w:t>
      </w:r>
      <w:r w:rsidRPr="009C07D1">
        <w:rPr>
          <w:rFonts w:ascii="宋体" w:hAnsi="宋体" w:hint="eastAsia"/>
          <w:sz w:val="24"/>
        </w:rPr>
        <w:t>月</w:t>
      </w:r>
      <w:r w:rsidRPr="00F767E8">
        <w:rPr>
          <w:rFonts w:ascii="宋体" w:hAnsi="宋体" w:hint="eastAsia"/>
          <w:sz w:val="24"/>
        </w:rPr>
        <w:t>三日</w:t>
      </w:r>
    </w:p>
    <w:p w:rsidR="00235A9B" w:rsidRPr="000A3783" w:rsidRDefault="00235A9B"/>
    <w:sectPr w:rsidR="00235A9B" w:rsidRPr="000A3783" w:rsidSect="00146496">
      <w:footerReference w:type="even" r:id="rId5"/>
      <w:footerReference w:type="default" r:id="rId6"/>
      <w:pgSz w:w="11906" w:h="16838"/>
      <w:pgMar w:top="1091" w:right="1106" w:bottom="779" w:left="1260"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80" w:rsidRDefault="00E0159A" w:rsidP="000205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91780" w:rsidRDefault="00E0159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80" w:rsidRDefault="00E0159A" w:rsidP="000205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591780" w:rsidRDefault="00E0159A">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719D4"/>
    <w:multiLevelType w:val="hybridMultilevel"/>
    <w:tmpl w:val="7C7C375E"/>
    <w:lvl w:ilvl="0" w:tplc="99A61CA6">
      <w:start w:val="2"/>
      <w:numFmt w:val="japaneseCounting"/>
      <w:lvlText w:val="第%1条"/>
      <w:lvlJc w:val="left"/>
      <w:pPr>
        <w:tabs>
          <w:tab w:val="num" w:pos="975"/>
        </w:tabs>
        <w:ind w:left="975" w:hanging="97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1604B67"/>
    <w:multiLevelType w:val="hybridMultilevel"/>
    <w:tmpl w:val="036237F8"/>
    <w:lvl w:ilvl="0" w:tplc="F48AD572">
      <w:start w:val="5"/>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3783"/>
    <w:rsid w:val="000A3783"/>
    <w:rsid w:val="00235A9B"/>
    <w:rsid w:val="004517E6"/>
    <w:rsid w:val="004D0F0E"/>
    <w:rsid w:val="00E015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A3783"/>
    <w:pPr>
      <w:tabs>
        <w:tab w:val="center" w:pos="4153"/>
        <w:tab w:val="right" w:pos="8306"/>
      </w:tabs>
      <w:snapToGrid w:val="0"/>
      <w:jc w:val="left"/>
    </w:pPr>
    <w:rPr>
      <w:sz w:val="18"/>
      <w:szCs w:val="18"/>
    </w:rPr>
  </w:style>
  <w:style w:type="character" w:customStyle="1" w:styleId="Char">
    <w:name w:val="页脚 Char"/>
    <w:basedOn w:val="a0"/>
    <w:link w:val="a3"/>
    <w:rsid w:val="000A3783"/>
    <w:rPr>
      <w:rFonts w:ascii="Times New Roman" w:eastAsia="宋体" w:hAnsi="Times New Roman" w:cs="Times New Roman"/>
      <w:sz w:val="18"/>
      <w:szCs w:val="18"/>
    </w:rPr>
  </w:style>
  <w:style w:type="character" w:styleId="a4">
    <w:name w:val="page number"/>
    <w:basedOn w:val="a0"/>
    <w:rsid w:val="000A3783"/>
  </w:style>
  <w:style w:type="paragraph" w:customStyle="1" w:styleId="CharCharCharCharCharCharCharCharChar">
    <w:name w:val=" Char Char Char Char Char Char Char Char Char"/>
    <w:basedOn w:val="a"/>
    <w:autoRedefine/>
    <w:rsid w:val="000A3783"/>
    <w:pPr>
      <w:tabs>
        <w:tab w:val="num" w:pos="1275"/>
      </w:tabs>
      <w:ind w:left="1275" w:hanging="7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486</Words>
  <Characters>2776</Characters>
  <Application>Microsoft Office Word</Application>
  <DocSecurity>0</DocSecurity>
  <Lines>23</Lines>
  <Paragraphs>6</Paragraphs>
  <ScaleCrop>false</ScaleCrop>
  <Company>微软用户</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liuyueyin</dc:creator>
  <cp:keywords/>
  <dc:description/>
  <cp:lastModifiedBy>liuyueyin</cp:lastModifiedBy>
  <cp:revision>3</cp:revision>
  <dcterms:created xsi:type="dcterms:W3CDTF">2012-08-01T02:14:00Z</dcterms:created>
  <dcterms:modified xsi:type="dcterms:W3CDTF">2012-08-01T02:25:00Z</dcterms:modified>
</cp:coreProperties>
</file>